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48DA" w14:textId="38659DFA" w:rsidR="00B3307D" w:rsidRDefault="004616D1" w:rsidP="00B3307D">
      <w:pPr>
        <w:rPr>
          <w:rFonts w:cstheme="minorHAnsi"/>
          <w:b/>
          <w:sz w:val="22"/>
        </w:rPr>
      </w:pPr>
      <w:r w:rsidRPr="004616D1">
        <w:rPr>
          <w:b/>
          <w:noProof/>
          <w:lang w:eastAsia="en-GB"/>
        </w:rPr>
        <w:drawing>
          <wp:anchor distT="0" distB="0" distL="114300" distR="114300" simplePos="0" relativeHeight="251659264" behindDoc="0" locked="0" layoutInCell="1" allowOverlap="1" wp14:anchorId="2EE2B569" wp14:editId="2D6A456E">
            <wp:simplePos x="0" y="0"/>
            <wp:positionH relativeFrom="margin">
              <wp:align>right</wp:align>
            </wp:positionH>
            <wp:positionV relativeFrom="page">
              <wp:posOffset>222250</wp:posOffset>
            </wp:positionV>
            <wp:extent cx="1511300" cy="492760"/>
            <wp:effectExtent l="0" t="0" r="0" b="2540"/>
            <wp:wrapNone/>
            <wp:docPr id="4"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7D">
        <w:rPr>
          <w:rFonts w:cstheme="minorHAnsi"/>
          <w:b/>
          <w:sz w:val="22"/>
        </w:rPr>
        <w:t xml:space="preserve">TRA1 – International Travel </w:t>
      </w:r>
      <w:r w:rsidR="003831F0">
        <w:rPr>
          <w:rFonts w:cstheme="minorHAnsi"/>
          <w:b/>
          <w:sz w:val="22"/>
        </w:rPr>
        <w:t>Risk Assessment</w:t>
      </w:r>
    </w:p>
    <w:p w14:paraId="6474ED20" w14:textId="77777777" w:rsidR="00B3307D" w:rsidRDefault="00B3307D" w:rsidP="00B3307D">
      <w:pPr>
        <w:rPr>
          <w:rFonts w:cstheme="minorHAnsi"/>
          <w:b/>
          <w:sz w:val="22"/>
        </w:rPr>
      </w:pPr>
    </w:p>
    <w:p w14:paraId="2FE5636D" w14:textId="75D5763A" w:rsidR="00B3307D" w:rsidRPr="00B3307D" w:rsidRDefault="00B3307D" w:rsidP="00B3307D">
      <w:pPr>
        <w:rPr>
          <w:rFonts w:cstheme="minorHAnsi"/>
          <w:b/>
          <w:sz w:val="20"/>
          <w:szCs w:val="20"/>
        </w:rPr>
      </w:pPr>
      <w:r w:rsidRPr="003B2F96">
        <w:rPr>
          <w:rFonts w:cstheme="minorHAnsi"/>
          <w:b/>
          <w:sz w:val="22"/>
        </w:rPr>
        <w:t xml:space="preserve">This RA should be used </w:t>
      </w:r>
      <w:r w:rsidR="00801E87">
        <w:rPr>
          <w:rFonts w:cstheme="minorHAnsi"/>
          <w:b/>
          <w:sz w:val="22"/>
        </w:rPr>
        <w:t xml:space="preserve">as guidance </w:t>
      </w:r>
      <w:r w:rsidRPr="003B2F96">
        <w:rPr>
          <w:rFonts w:cstheme="minorHAnsi"/>
          <w:b/>
          <w:sz w:val="22"/>
        </w:rPr>
        <w:t>for international travel</w:t>
      </w:r>
      <w:r w:rsidRPr="003B2F96">
        <w:rPr>
          <w:rFonts w:cstheme="minorHAnsi"/>
          <w:b/>
          <w:sz w:val="22"/>
          <w:u w:val="single"/>
        </w:rPr>
        <w:t>.</w:t>
      </w:r>
      <w:r w:rsidRPr="003B2F96">
        <w:rPr>
          <w:rFonts w:cstheme="minorHAnsi"/>
          <w:b/>
          <w:sz w:val="22"/>
        </w:rPr>
        <w:t xml:space="preserve">  Use the risk profiling tool </w:t>
      </w:r>
      <w:r>
        <w:rPr>
          <w:rFonts w:cstheme="minorHAnsi"/>
          <w:b/>
          <w:sz w:val="22"/>
        </w:rPr>
        <w:t xml:space="preserve">to </w:t>
      </w:r>
      <w:r w:rsidRPr="003B2F96">
        <w:rPr>
          <w:rFonts w:cstheme="minorHAnsi"/>
          <w:b/>
          <w:sz w:val="22"/>
        </w:rPr>
        <w:t>determine risk level.  If you propose to travel to a country where the FCDO advise against ALL TRAVEL this form must be approved by the Vice-Chancellor, or the delegated Responsible Officer (Deputy or Pro-Vice-Chancellor).</w:t>
      </w:r>
      <w:r>
        <w:rPr>
          <w:rFonts w:cstheme="minorHAnsi"/>
          <w:b/>
          <w:sz w:val="22"/>
        </w:rPr>
        <w:t xml:space="preserve">  **Group leaders MUST communicate the findings of this risk assessment to all group participants.**</w:t>
      </w:r>
      <w:r w:rsidRPr="00613980">
        <w:rPr>
          <w:rFonts w:cstheme="minorHAnsi"/>
          <w:b/>
          <w:color w:val="FF0000"/>
        </w:rPr>
        <w:t xml:space="preserve"> </w:t>
      </w:r>
      <w:r w:rsidRPr="00613980">
        <w:rPr>
          <w:rFonts w:cstheme="minorHAnsi"/>
          <w:b/>
          <w:color w:val="FF0000"/>
          <w:sz w:val="20"/>
          <w:szCs w:val="20"/>
        </w:rPr>
        <w:t xml:space="preserve">YOU MUST ENSURE YOU HAVE READ THE UNIVERSITY </w:t>
      </w:r>
      <w:hyperlink r:id="rId12" w:anchor="Safety%20Codes%20of%20Practice" w:history="1">
        <w:r w:rsidRPr="00613980">
          <w:rPr>
            <w:rStyle w:val="Hyperlink"/>
            <w:rFonts w:cstheme="minorHAnsi"/>
            <w:b/>
            <w:sz w:val="20"/>
            <w:szCs w:val="20"/>
          </w:rPr>
          <w:t>SAFETY CODE OF PRACTICE 38 – OVERSEAS TRAVEL</w:t>
        </w:r>
      </w:hyperlink>
      <w:r w:rsidRPr="00613980">
        <w:rPr>
          <w:rFonts w:cstheme="minorHAnsi"/>
          <w:b/>
          <w:color w:val="FF0000"/>
          <w:sz w:val="20"/>
          <w:szCs w:val="20"/>
        </w:rPr>
        <w:t xml:space="preserve"> and if relevant </w:t>
      </w:r>
      <w:hyperlink r:id="rId13" w:anchor="Safety%20Codes%20of%20Practice" w:history="1">
        <w:r w:rsidRPr="00613980">
          <w:rPr>
            <w:rStyle w:val="Hyperlink"/>
            <w:rFonts w:cstheme="minorHAnsi"/>
            <w:b/>
            <w:sz w:val="20"/>
            <w:szCs w:val="20"/>
          </w:rPr>
          <w:t>CoP 32 Fieldwork</w:t>
        </w:r>
      </w:hyperlink>
    </w:p>
    <w:p w14:paraId="34DA1EF7" w14:textId="55A86633" w:rsidR="00B3307D" w:rsidRPr="004616D1" w:rsidRDefault="00B3307D" w:rsidP="004616D1">
      <w:pPr>
        <w:pStyle w:val="Heading1"/>
        <w:jc w:val="center"/>
        <w:rPr>
          <w:rFonts w:ascii="Effra Light" w:hAnsi="Effra Light" w:cs="Effra Light"/>
          <w:b w:val="0"/>
          <w:bCs w:val="0"/>
          <w:color w:val="auto"/>
        </w:rPr>
      </w:pPr>
      <w:r w:rsidRPr="004616D1">
        <w:rPr>
          <w:rFonts w:ascii="Effra Light" w:hAnsi="Effra Light" w:cs="Effra Light"/>
          <w:color w:val="auto"/>
        </w:rPr>
        <w:t>International Travel: Risk Profiling Tool</w:t>
      </w:r>
      <w:r w:rsidR="004616D1">
        <w:rPr>
          <w:rFonts w:ascii="Effra Light" w:hAnsi="Effra Light" w:cs="Effra Light"/>
          <w:color w:val="auto"/>
        </w:rPr>
        <w:t xml:space="preserve"> (PART A)</w:t>
      </w:r>
    </w:p>
    <w:p w14:paraId="474C5A61" w14:textId="77777777" w:rsidR="00B3307D" w:rsidRDefault="00B3307D"/>
    <w:tbl>
      <w:tblPr>
        <w:tblStyle w:val="UoRTable"/>
        <w:tblW w:w="16013" w:type="dxa"/>
        <w:tblLook w:val="04A0" w:firstRow="1" w:lastRow="0" w:firstColumn="1" w:lastColumn="0" w:noHBand="0" w:noVBand="1"/>
      </w:tblPr>
      <w:tblGrid>
        <w:gridCol w:w="4815"/>
        <w:gridCol w:w="709"/>
        <w:gridCol w:w="4252"/>
        <w:gridCol w:w="709"/>
        <w:gridCol w:w="4819"/>
        <w:gridCol w:w="709"/>
      </w:tblGrid>
      <w:tr w:rsidR="00B3307D" w:rsidRPr="00954A34" w14:paraId="06BA5871" w14:textId="77777777" w:rsidTr="00461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3" w:type="dxa"/>
            <w:gridSpan w:val="6"/>
            <w:tcBorders>
              <w:bottom w:val="single" w:sz="4" w:space="0" w:color="auto"/>
            </w:tcBorders>
            <w:shd w:val="clear" w:color="auto" w:fill="C4BC96" w:themeFill="background2" w:themeFillShade="BF"/>
          </w:tcPr>
          <w:p w14:paraId="41FC4A47" w14:textId="5B147CE6" w:rsidR="00B3307D" w:rsidRPr="00954A34" w:rsidRDefault="00B3307D" w:rsidP="008D002F">
            <w:pPr>
              <w:rPr>
                <w:rFonts w:ascii="Effra Light" w:hAnsi="Effra Light" w:cs="Effra Light"/>
                <w:b w:val="0"/>
                <w:bCs/>
                <w:lang w:val="en-US"/>
              </w:rPr>
            </w:pPr>
            <w:r w:rsidRPr="00954A34">
              <w:rPr>
                <w:rFonts w:ascii="Effra Light" w:hAnsi="Effra Light" w:cs="Effra Light"/>
                <w:b w:val="0"/>
                <w:bCs/>
                <w:caps w:val="0"/>
                <w:lang w:val="en-US"/>
              </w:rPr>
              <w:t xml:space="preserve">A tick in </w:t>
            </w:r>
            <w:r w:rsidRPr="00B3307D">
              <w:rPr>
                <w:rFonts w:ascii="Effra Light" w:hAnsi="Effra Light" w:cs="Effra Light"/>
                <w:b w:val="0"/>
                <w:bCs/>
                <w:caps w:val="0"/>
                <w:lang w:val="en-US"/>
              </w:rPr>
              <w:t>any</w:t>
            </w:r>
            <w:r w:rsidRPr="00954A34">
              <w:rPr>
                <w:rFonts w:ascii="Effra Light" w:hAnsi="Effra Light" w:cs="Effra Light"/>
                <w:b w:val="0"/>
                <w:bCs/>
                <w:caps w:val="0"/>
                <w:lang w:val="en-US"/>
              </w:rPr>
              <w:t xml:space="preserve"> box in the</w:t>
            </w:r>
            <w:r w:rsidRPr="00954A34">
              <w:rPr>
                <w:rFonts w:ascii="Effra Light" w:hAnsi="Effra Light" w:cs="Effra Light"/>
                <w:b w:val="0"/>
                <w:bCs/>
                <w:lang w:val="en-US"/>
              </w:rPr>
              <w:t xml:space="preserve"> </w:t>
            </w:r>
            <w:r w:rsidRPr="00954A34">
              <w:rPr>
                <w:rFonts w:ascii="Effra Light" w:hAnsi="Effra Light" w:cs="Effra Light"/>
                <w:b w:val="0"/>
                <w:bCs/>
                <w:caps w:val="0"/>
                <w:lang w:val="en-US"/>
              </w:rPr>
              <w:t>medium or high-risk columns means that the proposed travel is regarded as medium or high risk.</w:t>
            </w:r>
          </w:p>
        </w:tc>
      </w:tr>
      <w:tr w:rsidR="00D42739" w:rsidRPr="00954A34" w14:paraId="07DC2B28" w14:textId="77777777" w:rsidTr="00D42739">
        <w:tc>
          <w:tcPr>
            <w:cnfStyle w:val="001000000000" w:firstRow="0" w:lastRow="0" w:firstColumn="1" w:lastColumn="0" w:oddVBand="0" w:evenVBand="0" w:oddHBand="0" w:evenHBand="0" w:firstRowFirstColumn="0" w:firstRowLastColumn="0" w:lastRowFirstColumn="0" w:lastRowLastColumn="0"/>
            <w:tcW w:w="5524" w:type="dxa"/>
            <w:gridSpan w:val="2"/>
            <w:tcBorders>
              <w:right w:val="single" w:sz="4" w:space="0" w:color="auto"/>
            </w:tcBorders>
            <w:shd w:val="clear" w:color="auto" w:fill="92D050"/>
          </w:tcPr>
          <w:p w14:paraId="603A8790" w14:textId="20B0D8A3" w:rsidR="00D42739" w:rsidRPr="00954A34" w:rsidRDefault="00D42739" w:rsidP="008D002F">
            <w:pPr>
              <w:jc w:val="center"/>
              <w:rPr>
                <w:rFonts w:ascii="Effra Light" w:hAnsi="Effra Light" w:cs="Effra Light"/>
                <w:b w:val="0"/>
                <w:lang w:val="en-US"/>
              </w:rPr>
            </w:pPr>
            <w:r w:rsidRPr="00954A34">
              <w:rPr>
                <w:rFonts w:ascii="Effra Light" w:hAnsi="Effra Light" w:cs="Effra Light"/>
                <w:lang w:val="en-US"/>
              </w:rPr>
              <w:t>LOW</w:t>
            </w:r>
          </w:p>
        </w:tc>
        <w:tc>
          <w:tcPr>
            <w:tcW w:w="4961" w:type="dxa"/>
            <w:gridSpan w:val="2"/>
            <w:tcBorders>
              <w:left w:val="single" w:sz="4" w:space="0" w:color="auto"/>
              <w:right w:val="single" w:sz="4" w:space="0" w:color="auto"/>
            </w:tcBorders>
            <w:shd w:val="clear" w:color="auto" w:fill="FFC000"/>
          </w:tcPr>
          <w:p w14:paraId="13E5CC89" w14:textId="46CF2DE9" w:rsidR="00D42739" w:rsidRPr="00954A34" w:rsidRDefault="00D42739" w:rsidP="008D002F">
            <w:pPr>
              <w:jc w:val="center"/>
              <w:cnfStyle w:val="000000000000" w:firstRow="0" w:lastRow="0" w:firstColumn="0" w:lastColumn="0" w:oddVBand="0" w:evenVBand="0" w:oddHBand="0" w:evenHBand="0" w:firstRowFirstColumn="0" w:firstRowLastColumn="0" w:lastRowFirstColumn="0" w:lastRowLastColumn="0"/>
              <w:rPr>
                <w:rFonts w:ascii="Effra Light" w:hAnsi="Effra Light" w:cs="Effra Light"/>
                <w:b/>
                <w:lang w:val="en-US"/>
              </w:rPr>
            </w:pPr>
            <w:r w:rsidRPr="00954A34">
              <w:rPr>
                <w:rFonts w:ascii="Effra Light" w:hAnsi="Effra Light" w:cs="Effra Light"/>
                <w:b/>
                <w:lang w:val="en-US"/>
              </w:rPr>
              <w:t>MEDIUM</w:t>
            </w:r>
          </w:p>
        </w:tc>
        <w:tc>
          <w:tcPr>
            <w:tcW w:w="5528" w:type="dxa"/>
            <w:gridSpan w:val="2"/>
            <w:tcBorders>
              <w:left w:val="single" w:sz="4" w:space="0" w:color="auto"/>
            </w:tcBorders>
            <w:shd w:val="clear" w:color="auto" w:fill="FF0000"/>
          </w:tcPr>
          <w:p w14:paraId="611BF03C" w14:textId="4608BA19" w:rsidR="00D42739" w:rsidRPr="00954A34" w:rsidRDefault="00D42739" w:rsidP="008D002F">
            <w:pPr>
              <w:jc w:val="center"/>
              <w:cnfStyle w:val="000000000000" w:firstRow="0" w:lastRow="0" w:firstColumn="0" w:lastColumn="0" w:oddVBand="0" w:evenVBand="0" w:oddHBand="0" w:evenHBand="0" w:firstRowFirstColumn="0" w:firstRowLastColumn="0" w:lastRowFirstColumn="0" w:lastRowLastColumn="0"/>
              <w:rPr>
                <w:rFonts w:ascii="Effra Light" w:hAnsi="Effra Light" w:cs="Effra Light"/>
                <w:b/>
                <w:lang w:val="en-US"/>
              </w:rPr>
            </w:pPr>
            <w:r w:rsidRPr="00954A34">
              <w:rPr>
                <w:rFonts w:ascii="Effra Light" w:hAnsi="Effra Light" w:cs="Effra Light"/>
                <w:b/>
                <w:lang w:val="en-US"/>
              </w:rPr>
              <w:t>HIGH</w:t>
            </w:r>
          </w:p>
        </w:tc>
      </w:tr>
      <w:tr w:rsidR="00B3307D" w:rsidRPr="00954A34" w14:paraId="0336F308"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24704C97"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Personal Safety and Security</w:t>
            </w:r>
          </w:p>
        </w:tc>
      </w:tr>
      <w:tr w:rsidR="004616D1" w:rsidRPr="00954A34" w14:paraId="5A3596C3" w14:textId="77777777" w:rsidTr="00D42739">
        <w:trPr>
          <w:trHeight w:val="282"/>
        </w:trPr>
        <w:tc>
          <w:tcPr>
            <w:cnfStyle w:val="001000000000" w:firstRow="0" w:lastRow="0" w:firstColumn="1" w:lastColumn="0" w:oddVBand="0" w:evenVBand="0" w:oddHBand="0" w:evenHBand="0" w:firstRowFirstColumn="0" w:firstRowLastColumn="0" w:lastRowFirstColumn="0" w:lastRowLastColumn="0"/>
            <w:tcW w:w="4815" w:type="dxa"/>
            <w:vMerge w:val="restart"/>
            <w:tcBorders>
              <w:right w:val="single" w:sz="4" w:space="0" w:color="auto"/>
            </w:tcBorders>
          </w:tcPr>
          <w:p w14:paraId="6E1639E4" w14:textId="0A527BBB" w:rsidR="00B3307D" w:rsidRPr="00954A34" w:rsidRDefault="00B3307D" w:rsidP="008D002F">
            <w:pPr>
              <w:rPr>
                <w:rFonts w:ascii="Effra Light" w:hAnsi="Effra Light" w:cs="Effra Light"/>
                <w:sz w:val="18"/>
                <w:szCs w:val="18"/>
                <w:lang w:val="en-US"/>
              </w:rPr>
            </w:pPr>
            <w:r w:rsidRPr="00954A34">
              <w:rPr>
                <w:rFonts w:ascii="Effra Light" w:hAnsi="Effra Light" w:cs="Effra Light"/>
                <w:sz w:val="18"/>
                <w:szCs w:val="18"/>
                <w:lang w:val="en-US"/>
              </w:rPr>
              <w:t xml:space="preserve">No </w:t>
            </w:r>
            <w:r w:rsidR="00DF4528">
              <w:rPr>
                <w:rFonts w:ascii="Effra Light" w:hAnsi="Effra Light" w:cs="Effra Light"/>
                <w:sz w:val="18"/>
                <w:szCs w:val="18"/>
                <w:lang w:val="en-US"/>
              </w:rPr>
              <w:t>FCDO</w:t>
            </w:r>
            <w:r w:rsidRPr="00954A34">
              <w:rPr>
                <w:rFonts w:ascii="Effra Light" w:hAnsi="Effra Light" w:cs="Effra Light"/>
                <w:sz w:val="18"/>
                <w:szCs w:val="18"/>
                <w:lang w:val="en-US"/>
              </w:rPr>
              <w:t xml:space="preserve"> travel restrictions in force</w:t>
            </w:r>
          </w:p>
        </w:tc>
        <w:sdt>
          <w:sdtPr>
            <w:rPr>
              <w:rFonts w:ascii="Effra Light" w:hAnsi="Effra Light" w:cs="Effra Light"/>
              <w:sz w:val="18"/>
              <w:szCs w:val="18"/>
              <w:lang w:val="en-US"/>
            </w:rPr>
            <w:id w:val="-1548601996"/>
            <w14:checkbox>
              <w14:checked w14:val="0"/>
              <w14:checkedState w14:val="2612" w14:font="MS Gothic"/>
              <w14:uncheckedState w14:val="2610" w14:font="MS Gothic"/>
            </w14:checkbox>
          </w:sdtPr>
          <w:sdtContent>
            <w:tc>
              <w:tcPr>
                <w:tcW w:w="709" w:type="dxa"/>
                <w:vMerge w:val="restart"/>
                <w:tcBorders>
                  <w:left w:val="single" w:sz="4" w:space="0" w:color="auto"/>
                  <w:right w:val="single" w:sz="4" w:space="0" w:color="auto"/>
                </w:tcBorders>
              </w:tcPr>
              <w:p w14:paraId="65B7E4A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vMerge w:val="restart"/>
            <w:tcBorders>
              <w:left w:val="single" w:sz="4" w:space="0" w:color="auto"/>
              <w:right w:val="single" w:sz="4" w:space="0" w:color="auto"/>
            </w:tcBorders>
          </w:tcPr>
          <w:p w14:paraId="5ACCB390" w14:textId="467F91E1" w:rsidR="00B3307D" w:rsidRPr="00954A34" w:rsidRDefault="00DF4528"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b/>
                <w:bCs/>
                <w:sz w:val="18"/>
                <w:szCs w:val="18"/>
                <w:lang w:val="en-US"/>
              </w:rPr>
            </w:pPr>
            <w:r>
              <w:rPr>
                <w:rFonts w:ascii="Effra Light" w:hAnsi="Effra Light" w:cs="Effra Light"/>
                <w:b/>
                <w:bCs/>
                <w:sz w:val="18"/>
                <w:szCs w:val="18"/>
                <w:lang w:val="en-US"/>
              </w:rPr>
              <w:t>FCDO</w:t>
            </w:r>
            <w:r w:rsidR="00B3307D" w:rsidRPr="00954A34">
              <w:rPr>
                <w:rFonts w:ascii="Effra Light" w:hAnsi="Effra Light" w:cs="Effra Light"/>
                <w:b/>
                <w:bCs/>
                <w:sz w:val="18"/>
                <w:szCs w:val="18"/>
                <w:lang w:val="en-US"/>
              </w:rPr>
              <w:t xml:space="preserve"> advises essential travel only </w:t>
            </w:r>
          </w:p>
        </w:tc>
        <w:sdt>
          <w:sdtPr>
            <w:rPr>
              <w:rFonts w:ascii="Effra Light" w:hAnsi="Effra Light" w:cs="Effra Light"/>
              <w:sz w:val="18"/>
              <w:szCs w:val="18"/>
              <w:lang w:val="en-US"/>
            </w:rPr>
            <w:id w:val="-59717515"/>
            <w14:checkbox>
              <w14:checked w14:val="0"/>
              <w14:checkedState w14:val="2612" w14:font="MS Gothic"/>
              <w14:uncheckedState w14:val="2610" w14:font="MS Gothic"/>
            </w14:checkbox>
          </w:sdtPr>
          <w:sdtContent>
            <w:tc>
              <w:tcPr>
                <w:tcW w:w="709" w:type="dxa"/>
                <w:vMerge w:val="restart"/>
                <w:tcBorders>
                  <w:left w:val="single" w:sz="4" w:space="0" w:color="auto"/>
                  <w:right w:val="single" w:sz="4" w:space="0" w:color="auto"/>
                </w:tcBorders>
              </w:tcPr>
              <w:p w14:paraId="7A1178A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0B4F44C4" w14:textId="1D8151A7" w:rsidR="00B3307D" w:rsidRPr="00954A34" w:rsidRDefault="00DF4528"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b/>
                <w:bCs/>
                <w:sz w:val="18"/>
                <w:szCs w:val="18"/>
                <w:lang w:val="en-US"/>
              </w:rPr>
            </w:pPr>
            <w:r>
              <w:rPr>
                <w:rFonts w:ascii="Effra Light" w:hAnsi="Effra Light" w:cs="Effra Light"/>
                <w:b/>
                <w:bCs/>
                <w:sz w:val="18"/>
                <w:szCs w:val="18"/>
                <w:lang w:val="en-US"/>
              </w:rPr>
              <w:t>FCDO</w:t>
            </w:r>
            <w:r w:rsidR="00B3307D" w:rsidRPr="00954A34">
              <w:rPr>
                <w:rFonts w:ascii="Effra Light" w:hAnsi="Effra Light" w:cs="Effra Light"/>
                <w:b/>
                <w:bCs/>
                <w:sz w:val="18"/>
                <w:szCs w:val="18"/>
                <w:lang w:val="en-US"/>
              </w:rPr>
              <w:t xml:space="preserve"> advises against all travel</w:t>
            </w:r>
          </w:p>
        </w:tc>
        <w:sdt>
          <w:sdtPr>
            <w:rPr>
              <w:rFonts w:ascii="Effra Light" w:hAnsi="Effra Light" w:cs="Effra Light"/>
              <w:lang w:val="en-US"/>
            </w:rPr>
            <w:id w:val="1563209479"/>
            <w14:checkbox>
              <w14:checked w14:val="0"/>
              <w14:checkedState w14:val="2612" w14:font="MS Gothic"/>
              <w14:uncheckedState w14:val="2610" w14:font="MS Gothic"/>
            </w14:checkbox>
          </w:sdtPr>
          <w:sdtContent>
            <w:tc>
              <w:tcPr>
                <w:tcW w:w="709" w:type="dxa"/>
                <w:vMerge w:val="restart"/>
                <w:tcBorders>
                  <w:left w:val="single" w:sz="4" w:space="0" w:color="auto"/>
                </w:tcBorders>
              </w:tcPr>
              <w:p w14:paraId="7B0DC46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3AF299EB" w14:textId="77777777" w:rsidTr="00D42739">
        <w:trPr>
          <w:trHeight w:val="213"/>
        </w:trPr>
        <w:tc>
          <w:tcPr>
            <w:cnfStyle w:val="001000000000" w:firstRow="0" w:lastRow="0" w:firstColumn="1" w:lastColumn="0" w:oddVBand="0" w:evenVBand="0" w:oddHBand="0" w:evenHBand="0" w:firstRowFirstColumn="0" w:firstRowLastColumn="0" w:lastRowFirstColumn="0" w:lastRowLastColumn="0"/>
            <w:tcW w:w="4815" w:type="dxa"/>
            <w:vMerge/>
            <w:tcBorders>
              <w:right w:val="single" w:sz="4" w:space="0" w:color="auto"/>
            </w:tcBorders>
          </w:tcPr>
          <w:p w14:paraId="54E598C5" w14:textId="77777777" w:rsidR="00B3307D" w:rsidRPr="00954A34" w:rsidRDefault="00B3307D" w:rsidP="008D002F">
            <w:pPr>
              <w:rPr>
                <w:rFonts w:ascii="Effra Light" w:hAnsi="Effra Light" w:cs="Effra Light"/>
                <w:sz w:val="18"/>
                <w:szCs w:val="18"/>
                <w:lang w:val="en-US"/>
              </w:rPr>
            </w:pPr>
          </w:p>
        </w:tc>
        <w:tc>
          <w:tcPr>
            <w:tcW w:w="709" w:type="dxa"/>
            <w:vMerge/>
            <w:tcBorders>
              <w:left w:val="single" w:sz="4" w:space="0" w:color="auto"/>
              <w:right w:val="single" w:sz="4" w:space="0" w:color="auto"/>
            </w:tcBorders>
          </w:tcPr>
          <w:p w14:paraId="0722A6E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vMerge/>
            <w:tcBorders>
              <w:left w:val="single" w:sz="4" w:space="0" w:color="auto"/>
              <w:right w:val="single" w:sz="4" w:space="0" w:color="auto"/>
            </w:tcBorders>
          </w:tcPr>
          <w:p w14:paraId="576A47A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b/>
                <w:bCs/>
                <w:sz w:val="18"/>
                <w:szCs w:val="18"/>
                <w:lang w:val="en-US"/>
              </w:rPr>
            </w:pPr>
          </w:p>
        </w:tc>
        <w:tc>
          <w:tcPr>
            <w:tcW w:w="709" w:type="dxa"/>
            <w:vMerge/>
            <w:tcBorders>
              <w:left w:val="single" w:sz="4" w:space="0" w:color="auto"/>
              <w:right w:val="single" w:sz="4" w:space="0" w:color="auto"/>
            </w:tcBorders>
          </w:tcPr>
          <w:p w14:paraId="234CD4E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55904A9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b/>
                <w:bCs/>
                <w:sz w:val="18"/>
                <w:szCs w:val="18"/>
                <w:lang w:val="en-US"/>
              </w:rPr>
            </w:pPr>
            <w:r w:rsidRPr="00954A34">
              <w:rPr>
                <w:rFonts w:ascii="Effra Light" w:hAnsi="Effra Light" w:cs="Effra Light"/>
                <w:b/>
                <w:bCs/>
                <w:sz w:val="18"/>
                <w:szCs w:val="18"/>
                <w:lang w:val="en-US"/>
              </w:rPr>
              <w:t>World-wide Pandemic/ restrictions in place.</w:t>
            </w:r>
          </w:p>
        </w:tc>
        <w:tc>
          <w:tcPr>
            <w:tcW w:w="709" w:type="dxa"/>
            <w:vMerge/>
            <w:tcBorders>
              <w:left w:val="single" w:sz="4" w:space="0" w:color="auto"/>
            </w:tcBorders>
          </w:tcPr>
          <w:p w14:paraId="1B8AE7F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p>
        </w:tc>
      </w:tr>
      <w:tr w:rsidR="004616D1" w:rsidRPr="00954A34" w14:paraId="30BFFA89"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0807B161"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A location where personal safety and security risks are broadly equivalent to the UK or known from previous recent experience to be safe</w:t>
            </w:r>
          </w:p>
        </w:tc>
        <w:sdt>
          <w:sdtPr>
            <w:rPr>
              <w:rFonts w:ascii="Effra Light" w:hAnsi="Effra Light" w:cs="Effra Light"/>
              <w:sz w:val="18"/>
              <w:szCs w:val="18"/>
              <w:lang w:val="en-US"/>
            </w:rPr>
            <w:id w:val="739526227"/>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A2C8405"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08D18CFC" w14:textId="26E60384"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Higher than normal risk of civil disorder, political unrest, serious crime or other comparable danger but no </w:t>
            </w:r>
            <w:r w:rsidR="00DF4528">
              <w:rPr>
                <w:rFonts w:ascii="Effra Light" w:hAnsi="Effra Light" w:cs="Effra Light"/>
                <w:sz w:val="18"/>
                <w:szCs w:val="18"/>
                <w:lang w:val="en-US"/>
              </w:rPr>
              <w:t>FCDO</w:t>
            </w:r>
            <w:r w:rsidRPr="00954A34">
              <w:rPr>
                <w:rFonts w:ascii="Effra Light" w:hAnsi="Effra Light" w:cs="Effra Light"/>
                <w:sz w:val="18"/>
                <w:szCs w:val="18"/>
                <w:lang w:val="en-US"/>
              </w:rPr>
              <w:t xml:space="preserve"> restrictions</w:t>
            </w:r>
          </w:p>
        </w:tc>
        <w:sdt>
          <w:sdtPr>
            <w:rPr>
              <w:rFonts w:ascii="Effra Light" w:hAnsi="Effra Light" w:cs="Effra Light"/>
              <w:sz w:val="18"/>
              <w:szCs w:val="18"/>
              <w:lang w:val="en-US"/>
            </w:rPr>
            <w:id w:val="-1586749842"/>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6A1A58D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0FD014C4" w14:textId="522E75FE"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Significant and immediate risk of instability, disorder, crime against 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conflict or similar danger than could threaten 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(either targeting them, or risk of being in the wrong place at the wrong time)</w:t>
            </w:r>
          </w:p>
        </w:tc>
        <w:sdt>
          <w:sdtPr>
            <w:rPr>
              <w:rFonts w:ascii="Effra Light" w:hAnsi="Effra Light" w:cs="Effra Light"/>
              <w:lang w:val="en-US"/>
            </w:rPr>
            <w:id w:val="-533189800"/>
            <w14:checkbox>
              <w14:checked w14:val="0"/>
              <w14:checkedState w14:val="2612" w14:font="MS Gothic"/>
              <w14:uncheckedState w14:val="2610" w14:font="MS Gothic"/>
            </w14:checkbox>
          </w:sdtPr>
          <w:sdtContent>
            <w:tc>
              <w:tcPr>
                <w:tcW w:w="709" w:type="dxa"/>
                <w:tcBorders>
                  <w:left w:val="single" w:sz="4" w:space="0" w:color="auto"/>
                </w:tcBorders>
              </w:tcPr>
              <w:p w14:paraId="3CB96E0F"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68BF78F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4FFB1F61"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Any higher risk areas can be avoided</w:t>
            </w:r>
          </w:p>
        </w:tc>
        <w:sdt>
          <w:sdtPr>
            <w:rPr>
              <w:rFonts w:ascii="Effra Light" w:hAnsi="Effra Light" w:cs="Effra Light"/>
              <w:sz w:val="18"/>
              <w:szCs w:val="18"/>
              <w:lang w:val="en-US"/>
            </w:rPr>
            <w:id w:val="1299180052"/>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6FEF9C4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564A8FE1" w14:textId="53EE3392"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It is possible, but unlikely, that 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may be caught up in local disturbances</w:t>
            </w:r>
          </w:p>
        </w:tc>
        <w:tc>
          <w:tcPr>
            <w:tcW w:w="709" w:type="dxa"/>
            <w:tcBorders>
              <w:left w:val="single" w:sz="4" w:space="0" w:color="auto"/>
              <w:right w:val="single" w:sz="4" w:space="0" w:color="auto"/>
            </w:tcBorders>
          </w:tcPr>
          <w:p w14:paraId="057E86F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620CEF4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Contingency arrangements for foreseeable emergencies cannot be provided</w:t>
            </w:r>
          </w:p>
        </w:tc>
        <w:sdt>
          <w:sdtPr>
            <w:rPr>
              <w:rFonts w:ascii="Effra Light" w:hAnsi="Effra Light" w:cs="Effra Light"/>
              <w:lang w:val="en-US"/>
            </w:rPr>
            <w:id w:val="-1607881069"/>
            <w14:checkbox>
              <w14:checked w14:val="0"/>
              <w14:checkedState w14:val="2612" w14:font="MS Gothic"/>
              <w14:uncheckedState w14:val="2610" w14:font="MS Gothic"/>
            </w14:checkbox>
          </w:sdtPr>
          <w:sdtContent>
            <w:tc>
              <w:tcPr>
                <w:tcW w:w="709" w:type="dxa"/>
                <w:tcBorders>
                  <w:left w:val="single" w:sz="4" w:space="0" w:color="auto"/>
                </w:tcBorders>
              </w:tcPr>
              <w:p w14:paraId="25452595"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B3307D" w:rsidRPr="00954A34" w14:paraId="1A39BF07"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14910356"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Transport/Travel Safety</w:t>
            </w:r>
          </w:p>
        </w:tc>
      </w:tr>
      <w:tr w:rsidR="004616D1" w:rsidRPr="00954A34" w14:paraId="5C6C3EBC"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34623FA4"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A location with good safe transport systems</w:t>
            </w:r>
          </w:p>
        </w:tc>
        <w:sdt>
          <w:sdtPr>
            <w:rPr>
              <w:rFonts w:ascii="Effra Light" w:hAnsi="Effra Light" w:cs="Effra Light"/>
              <w:sz w:val="18"/>
              <w:szCs w:val="18"/>
              <w:lang w:val="en-US"/>
            </w:rPr>
            <w:id w:val="-425422030"/>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3830571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3189BF0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Modes of transport present risks greater than might be experienced in the UK, e.g. suspect road or air safety records, long haul travel without reasonable breaks or rest</w:t>
            </w:r>
          </w:p>
        </w:tc>
        <w:sdt>
          <w:sdtPr>
            <w:rPr>
              <w:rFonts w:ascii="Effra Light" w:hAnsi="Effra Light" w:cs="Effra Light"/>
              <w:sz w:val="18"/>
              <w:szCs w:val="18"/>
              <w:lang w:val="en-US"/>
            </w:rPr>
            <w:id w:val="-2141721546"/>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0C72802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1FAB47B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Modes of travel or accommodation present a high risk of accident, injury, disease, UK, EC or US regulators consider the provider to be unsafe</w:t>
            </w:r>
          </w:p>
        </w:tc>
        <w:sdt>
          <w:sdtPr>
            <w:rPr>
              <w:rFonts w:ascii="Effra Light" w:hAnsi="Effra Light" w:cs="Effra Light"/>
              <w:sz w:val="18"/>
              <w:szCs w:val="18"/>
              <w:lang w:val="en-US"/>
            </w:rPr>
            <w:id w:val="402194760"/>
            <w14:checkbox>
              <w14:checked w14:val="0"/>
              <w14:checkedState w14:val="2612" w14:font="MS Gothic"/>
              <w14:uncheckedState w14:val="2610" w14:font="MS Gothic"/>
            </w14:checkbox>
          </w:sdtPr>
          <w:sdtContent>
            <w:tc>
              <w:tcPr>
                <w:tcW w:w="709" w:type="dxa"/>
                <w:tcBorders>
                  <w:left w:val="single" w:sz="4" w:space="0" w:color="auto"/>
                </w:tcBorders>
              </w:tcPr>
              <w:p w14:paraId="08EBE2E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7140FB69"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3FAFA071"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Travel plans are commensurate with the risk and have reduced risks to as low as reasonably practicable</w:t>
            </w:r>
          </w:p>
        </w:tc>
        <w:sdt>
          <w:sdtPr>
            <w:rPr>
              <w:rFonts w:ascii="Effra Light" w:hAnsi="Effra Light" w:cs="Effra Light"/>
              <w:sz w:val="18"/>
              <w:szCs w:val="18"/>
              <w:lang w:val="en-US"/>
            </w:rPr>
            <w:id w:val="182174335"/>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4FAAE957"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6AC683B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right w:val="single" w:sz="4" w:space="0" w:color="auto"/>
            </w:tcBorders>
          </w:tcPr>
          <w:p w14:paraId="5CB8373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222BC95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04D818E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4616D1" w:rsidRPr="00954A34" w14:paraId="565EEB50"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64F9D7A4"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lastRenderedPageBreak/>
              <w:t>The mode of travel and accommodation are broadly equivalent to the standards that apply in the UK</w:t>
            </w:r>
          </w:p>
        </w:tc>
        <w:sdt>
          <w:sdtPr>
            <w:rPr>
              <w:rFonts w:ascii="Effra Light" w:hAnsi="Effra Light" w:cs="Effra Light"/>
              <w:sz w:val="18"/>
              <w:szCs w:val="18"/>
              <w:lang w:val="en-US"/>
            </w:rPr>
            <w:id w:val="-1751879679"/>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5FD2890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2ADF418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right w:val="single" w:sz="4" w:space="0" w:color="auto"/>
            </w:tcBorders>
          </w:tcPr>
          <w:p w14:paraId="51E0F70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3E70FF50"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0FFF760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B3307D" w:rsidRPr="00954A34" w14:paraId="5F4BCA91"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12764BEF"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Health Risks and Medical Infrastructure</w:t>
            </w:r>
          </w:p>
        </w:tc>
      </w:tr>
      <w:tr w:rsidR="004616D1" w:rsidRPr="00954A34" w14:paraId="061E2A01" w14:textId="77777777" w:rsidTr="00D42739">
        <w:trPr>
          <w:trHeight w:val="1180"/>
        </w:trPr>
        <w:tc>
          <w:tcPr>
            <w:cnfStyle w:val="001000000000" w:firstRow="0" w:lastRow="0" w:firstColumn="1" w:lastColumn="0" w:oddVBand="0" w:evenVBand="0" w:oddHBand="0" w:evenHBand="0" w:firstRowFirstColumn="0" w:firstRowLastColumn="0" w:lastRowFirstColumn="0" w:lastRowLastColumn="0"/>
            <w:tcW w:w="4815" w:type="dxa"/>
            <w:vMerge w:val="restart"/>
            <w:tcBorders>
              <w:right w:val="single" w:sz="4" w:space="0" w:color="auto"/>
            </w:tcBorders>
          </w:tcPr>
          <w:p w14:paraId="79A70619"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No vaccinations or precautionary health measures are recommended/required</w:t>
            </w:r>
          </w:p>
        </w:tc>
        <w:sdt>
          <w:sdtPr>
            <w:rPr>
              <w:rFonts w:ascii="Effra Light" w:hAnsi="Effra Light" w:cs="Effra Light"/>
              <w:sz w:val="18"/>
              <w:szCs w:val="18"/>
              <w:lang w:val="en-US"/>
            </w:rPr>
            <w:id w:val="-2047825105"/>
            <w14:checkbox>
              <w14:checked w14:val="0"/>
              <w14:checkedState w14:val="2612" w14:font="MS Gothic"/>
              <w14:uncheckedState w14:val="2610" w14:font="MS Gothic"/>
            </w14:checkbox>
          </w:sdtPr>
          <w:sdtContent>
            <w:tc>
              <w:tcPr>
                <w:tcW w:w="709" w:type="dxa"/>
                <w:vMerge w:val="restart"/>
                <w:tcBorders>
                  <w:left w:val="single" w:sz="4" w:space="0" w:color="auto"/>
                  <w:right w:val="single" w:sz="4" w:space="0" w:color="auto"/>
                </w:tcBorders>
              </w:tcPr>
              <w:p w14:paraId="17A1DCB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vMerge w:val="restart"/>
            <w:tcBorders>
              <w:left w:val="single" w:sz="4" w:space="0" w:color="auto"/>
              <w:right w:val="single" w:sz="4" w:space="0" w:color="auto"/>
            </w:tcBorders>
          </w:tcPr>
          <w:p w14:paraId="379D97E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Vaccinations and precautionary health measures are recommended/required, e.g. inoculations </w:t>
            </w:r>
          </w:p>
        </w:tc>
        <w:sdt>
          <w:sdtPr>
            <w:rPr>
              <w:rFonts w:ascii="Effra Light" w:hAnsi="Effra Light" w:cs="Effra Light"/>
              <w:sz w:val="18"/>
              <w:szCs w:val="18"/>
              <w:lang w:val="en-US"/>
            </w:rPr>
            <w:id w:val="1073389382"/>
            <w14:checkbox>
              <w14:checked w14:val="0"/>
              <w14:checkedState w14:val="2612" w14:font="MS Gothic"/>
              <w14:uncheckedState w14:val="2610" w14:font="MS Gothic"/>
            </w14:checkbox>
          </w:sdtPr>
          <w:sdtContent>
            <w:tc>
              <w:tcPr>
                <w:tcW w:w="709" w:type="dxa"/>
                <w:vMerge w:val="restart"/>
                <w:tcBorders>
                  <w:left w:val="single" w:sz="4" w:space="0" w:color="auto"/>
                  <w:right w:val="single" w:sz="4" w:space="0" w:color="auto"/>
                </w:tcBorders>
              </w:tcPr>
              <w:p w14:paraId="33DA161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508E7CFF" w14:textId="6BA2D011"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Vaccinations and precautionary health measure are recommended/required, e.g. inoculations but there has been no assessment of health needs prior to travel and </w:t>
            </w:r>
            <w:proofErr w:type="spellStart"/>
            <w:r>
              <w:rPr>
                <w:rFonts w:ascii="Effra Light" w:hAnsi="Effra Light" w:cs="Effra Light"/>
                <w:sz w:val="18"/>
                <w:szCs w:val="18"/>
                <w:lang w:val="en-US"/>
              </w:rPr>
              <w:t>traveller</w:t>
            </w:r>
            <w:r w:rsidRPr="00954A34">
              <w:rPr>
                <w:rFonts w:ascii="Effra Light" w:hAnsi="Effra Light" w:cs="Effra Light"/>
                <w:sz w:val="18"/>
                <w:szCs w:val="18"/>
                <w:lang w:val="en-US"/>
              </w:rPr>
              <w:t>s</w:t>
            </w:r>
            <w:proofErr w:type="spellEnd"/>
            <w:r w:rsidRPr="00954A34">
              <w:rPr>
                <w:rFonts w:ascii="Effra Light" w:hAnsi="Effra Light" w:cs="Effra Light"/>
                <w:sz w:val="18"/>
                <w:szCs w:val="18"/>
                <w:lang w:val="en-US"/>
              </w:rPr>
              <w:t xml:space="preserve"> may not have adequate health protections </w:t>
            </w:r>
          </w:p>
        </w:tc>
        <w:sdt>
          <w:sdtPr>
            <w:rPr>
              <w:rFonts w:ascii="Effra Light" w:hAnsi="Effra Light" w:cs="Effra Light"/>
              <w:sz w:val="18"/>
              <w:szCs w:val="18"/>
              <w:lang w:val="en-US"/>
            </w:rPr>
            <w:id w:val="-1517225672"/>
            <w14:checkbox>
              <w14:checked w14:val="0"/>
              <w14:checkedState w14:val="2612" w14:font="MS Gothic"/>
              <w14:uncheckedState w14:val="2610" w14:font="MS Gothic"/>
            </w14:checkbox>
          </w:sdtPr>
          <w:sdtContent>
            <w:tc>
              <w:tcPr>
                <w:tcW w:w="709" w:type="dxa"/>
                <w:vMerge w:val="restart"/>
                <w:tcBorders>
                  <w:left w:val="single" w:sz="4" w:space="0" w:color="auto"/>
                </w:tcBorders>
              </w:tcPr>
              <w:p w14:paraId="055E1A2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6F6BE06B" w14:textId="77777777" w:rsidTr="00D42739">
        <w:trPr>
          <w:trHeight w:val="546"/>
        </w:trPr>
        <w:tc>
          <w:tcPr>
            <w:cnfStyle w:val="001000000000" w:firstRow="0" w:lastRow="0" w:firstColumn="1" w:lastColumn="0" w:oddVBand="0" w:evenVBand="0" w:oddHBand="0" w:evenHBand="0" w:firstRowFirstColumn="0" w:firstRowLastColumn="0" w:lastRowFirstColumn="0" w:lastRowLastColumn="0"/>
            <w:tcW w:w="4815" w:type="dxa"/>
            <w:vMerge/>
            <w:tcBorders>
              <w:right w:val="single" w:sz="4" w:space="0" w:color="auto"/>
            </w:tcBorders>
          </w:tcPr>
          <w:p w14:paraId="4E3E280D" w14:textId="77777777" w:rsidR="00B3307D" w:rsidRPr="00954A34" w:rsidRDefault="00B3307D" w:rsidP="008D002F">
            <w:pPr>
              <w:rPr>
                <w:rFonts w:ascii="Effra Light" w:hAnsi="Effra Light" w:cs="Effra Light"/>
                <w:b w:val="0"/>
                <w:bCs/>
                <w:sz w:val="18"/>
                <w:szCs w:val="18"/>
                <w:lang w:val="en-US"/>
              </w:rPr>
            </w:pPr>
          </w:p>
        </w:tc>
        <w:tc>
          <w:tcPr>
            <w:tcW w:w="709" w:type="dxa"/>
            <w:vMerge/>
            <w:tcBorders>
              <w:left w:val="single" w:sz="4" w:space="0" w:color="auto"/>
              <w:right w:val="single" w:sz="4" w:space="0" w:color="auto"/>
            </w:tcBorders>
          </w:tcPr>
          <w:p w14:paraId="419363B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vMerge/>
            <w:tcBorders>
              <w:left w:val="single" w:sz="4" w:space="0" w:color="auto"/>
              <w:right w:val="single" w:sz="4" w:space="0" w:color="auto"/>
            </w:tcBorders>
          </w:tcPr>
          <w:p w14:paraId="4E648FD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vMerge/>
            <w:tcBorders>
              <w:left w:val="single" w:sz="4" w:space="0" w:color="auto"/>
              <w:right w:val="single" w:sz="4" w:space="0" w:color="auto"/>
            </w:tcBorders>
          </w:tcPr>
          <w:p w14:paraId="02EFCFD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4505AB5F" w14:textId="635C90B4"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If you choose not to follow the advice of the </w:t>
            </w:r>
            <w:r w:rsidR="00DF4528">
              <w:rPr>
                <w:rFonts w:ascii="Effra Light" w:hAnsi="Effra Light" w:cs="Effra Light"/>
                <w:sz w:val="18"/>
                <w:szCs w:val="18"/>
                <w:lang w:val="en-US"/>
              </w:rPr>
              <w:t>FCDO</w:t>
            </w:r>
            <w:r w:rsidRPr="00954A34">
              <w:rPr>
                <w:rFonts w:ascii="Effra Light" w:hAnsi="Effra Light" w:cs="Effra Light"/>
                <w:sz w:val="18"/>
                <w:szCs w:val="18"/>
                <w:lang w:val="en-US"/>
              </w:rPr>
              <w:t>/medical practitioner regarding immunisations etc.</w:t>
            </w:r>
          </w:p>
        </w:tc>
        <w:tc>
          <w:tcPr>
            <w:tcW w:w="709" w:type="dxa"/>
            <w:vMerge/>
            <w:tcBorders>
              <w:left w:val="single" w:sz="4" w:space="0" w:color="auto"/>
            </w:tcBorders>
          </w:tcPr>
          <w:p w14:paraId="058C38C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4616D1" w:rsidRPr="00954A34" w14:paraId="5E416E5D"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88D61CF"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Good health/medical infrastructure</w:t>
            </w:r>
          </w:p>
        </w:tc>
        <w:sdt>
          <w:sdtPr>
            <w:rPr>
              <w:rFonts w:ascii="Effra Light" w:hAnsi="Effra Light" w:cs="Effra Light"/>
              <w:sz w:val="18"/>
              <w:szCs w:val="18"/>
              <w:lang w:val="en-US"/>
            </w:rPr>
            <w:id w:val="-2013442827"/>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02EDFC4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7EF3B42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Health/medical standards are significantly lower than in the UK</w:t>
            </w:r>
          </w:p>
        </w:tc>
        <w:sdt>
          <w:sdtPr>
            <w:rPr>
              <w:rFonts w:ascii="Effra Light" w:hAnsi="Effra Light" w:cs="Effra Light"/>
              <w:sz w:val="18"/>
              <w:szCs w:val="18"/>
              <w:lang w:val="en-US"/>
            </w:rPr>
            <w:id w:val="-821265944"/>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6652911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0894D8D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Medical or rescue services not available quickly or locally or are below acceptable international standards.  Repatriation is difficult, time-consuming, or impossible</w:t>
            </w:r>
          </w:p>
        </w:tc>
        <w:sdt>
          <w:sdtPr>
            <w:rPr>
              <w:rFonts w:ascii="Effra Light" w:hAnsi="Effra Light" w:cs="Effra Light"/>
              <w:sz w:val="18"/>
              <w:szCs w:val="18"/>
              <w:lang w:val="en-US"/>
            </w:rPr>
            <w:id w:val="280077407"/>
            <w14:checkbox>
              <w14:checked w14:val="0"/>
              <w14:checkedState w14:val="2612" w14:font="MS Gothic"/>
              <w14:uncheckedState w14:val="2610" w14:font="MS Gothic"/>
            </w14:checkbox>
          </w:sdtPr>
          <w:sdtContent>
            <w:tc>
              <w:tcPr>
                <w:tcW w:w="709" w:type="dxa"/>
                <w:tcBorders>
                  <w:left w:val="single" w:sz="4" w:space="0" w:color="auto"/>
                </w:tcBorders>
              </w:tcPr>
              <w:p w14:paraId="514EFCB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0C8EA4C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0F33D1FC"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Emergency medical support can be provided locally</w:t>
            </w:r>
          </w:p>
        </w:tc>
        <w:sdt>
          <w:sdtPr>
            <w:rPr>
              <w:rFonts w:ascii="Effra Light" w:hAnsi="Effra Light" w:cs="Effra Light"/>
              <w:sz w:val="18"/>
              <w:szCs w:val="18"/>
              <w:lang w:val="en-US"/>
            </w:rPr>
            <w:id w:val="1822464602"/>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520B6F1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1BB278B7"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Emergency medical support can be provided locally but may be difficult to access or may not be to an equivalent standard to the UK.  This can be compensated for by availability of medical repatriation in extreme cases.</w:t>
            </w:r>
          </w:p>
        </w:tc>
        <w:sdt>
          <w:sdtPr>
            <w:rPr>
              <w:rFonts w:ascii="Effra Light" w:hAnsi="Effra Light" w:cs="Effra Light"/>
              <w:sz w:val="18"/>
              <w:szCs w:val="18"/>
              <w:lang w:val="en-US"/>
            </w:rPr>
            <w:id w:val="120500636"/>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8CDBB6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779B3DB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199BE43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4616D1" w:rsidRPr="00954A34" w14:paraId="1162F89C"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5754A390"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No reported issues of air pollution</w:t>
            </w:r>
          </w:p>
        </w:tc>
        <w:sdt>
          <w:sdtPr>
            <w:rPr>
              <w:rFonts w:ascii="Effra Light" w:hAnsi="Effra Light" w:cs="Effra Light"/>
              <w:sz w:val="18"/>
              <w:szCs w:val="18"/>
              <w:lang w:val="en-US"/>
            </w:rPr>
            <w:id w:val="299584905"/>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65139E6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3CB0E67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An area where air pollution is uncharacteristically high and may aggravate bronchial, sinus or asthma condition and other pre-existing medical conditions</w:t>
            </w:r>
          </w:p>
        </w:tc>
        <w:sdt>
          <w:sdtPr>
            <w:rPr>
              <w:rFonts w:ascii="Effra Light" w:hAnsi="Effra Light" w:cs="Effra Light"/>
              <w:sz w:val="18"/>
              <w:szCs w:val="18"/>
              <w:lang w:val="en-US"/>
            </w:rPr>
            <w:id w:val="-240724961"/>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6986C955"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72E6BB1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18A51D55"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4616D1" w:rsidRPr="00954A34" w14:paraId="03F3781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CE82B07"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Good food/water safety and hygiene standards</w:t>
            </w:r>
          </w:p>
        </w:tc>
        <w:sdt>
          <w:sdtPr>
            <w:rPr>
              <w:rFonts w:ascii="Effra Light" w:hAnsi="Effra Light" w:cs="Effra Light"/>
              <w:sz w:val="18"/>
              <w:szCs w:val="18"/>
              <w:lang w:val="en-US"/>
            </w:rPr>
            <w:id w:val="-1766448649"/>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11C7616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0A8ED097" w14:textId="7AD559E5" w:rsidR="00B3307D" w:rsidRPr="00954A34" w:rsidRDefault="00B3307D" w:rsidP="004616D1">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Food/water safety and hygiene standards are significantly lower than in the UK but 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should be able to adopt good food, water and personal hygiene precautions</w:t>
            </w:r>
          </w:p>
        </w:tc>
        <w:sdt>
          <w:sdtPr>
            <w:rPr>
              <w:rFonts w:ascii="Effra Light" w:hAnsi="Effra Light" w:cs="Effra Light"/>
              <w:sz w:val="18"/>
              <w:szCs w:val="18"/>
              <w:lang w:val="en-US"/>
            </w:rPr>
            <w:id w:val="1559978793"/>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3E4F5A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21B064A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Food and water safety and hygiene standards are low, there is a serious disease that is not practicable to protect against.</w:t>
            </w:r>
          </w:p>
        </w:tc>
        <w:sdt>
          <w:sdtPr>
            <w:rPr>
              <w:rFonts w:ascii="Effra Light" w:hAnsi="Effra Light" w:cs="Effra Light"/>
              <w:sz w:val="18"/>
              <w:szCs w:val="18"/>
              <w:lang w:val="en-US"/>
            </w:rPr>
            <w:id w:val="554662848"/>
            <w14:checkbox>
              <w14:checked w14:val="0"/>
              <w14:checkedState w14:val="2612" w14:font="MS Gothic"/>
              <w14:uncheckedState w14:val="2610" w14:font="MS Gothic"/>
            </w14:checkbox>
          </w:sdtPr>
          <w:sdtContent>
            <w:tc>
              <w:tcPr>
                <w:tcW w:w="709" w:type="dxa"/>
                <w:tcBorders>
                  <w:left w:val="single" w:sz="4" w:space="0" w:color="auto"/>
                </w:tcBorders>
              </w:tcPr>
              <w:p w14:paraId="0713215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B3307D" w:rsidRPr="00954A34" w14:paraId="4AFE2315"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2E534155" w14:textId="77777777" w:rsidR="00B3307D" w:rsidRPr="00954A34" w:rsidRDefault="00B3307D" w:rsidP="008D002F">
            <w:pPr>
              <w:jc w:val="center"/>
              <w:rPr>
                <w:rFonts w:ascii="Effra Light" w:hAnsi="Effra Light" w:cs="Effra Light"/>
                <w:sz w:val="18"/>
                <w:szCs w:val="18"/>
                <w:lang w:val="en-US"/>
              </w:rPr>
            </w:pPr>
            <w:r w:rsidRPr="00954A34">
              <w:rPr>
                <w:rFonts w:ascii="Effra Light" w:hAnsi="Effra Light" w:cs="Effra Light"/>
                <w:lang w:val="en-US"/>
              </w:rPr>
              <w:t>Communications Infrastructure</w:t>
            </w:r>
          </w:p>
        </w:tc>
      </w:tr>
      <w:tr w:rsidR="004616D1" w:rsidRPr="00954A34" w14:paraId="35C69EB8"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294C83B"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A location with a good communications infrastructure enabling contact with emergency assistance services and/or the University if necessary.</w:t>
            </w:r>
          </w:p>
        </w:tc>
        <w:sdt>
          <w:sdtPr>
            <w:rPr>
              <w:rFonts w:ascii="Effra Light" w:hAnsi="Effra Light" w:cs="Effra Light"/>
              <w:sz w:val="18"/>
              <w:szCs w:val="18"/>
              <w:lang w:val="en-US"/>
            </w:rPr>
            <w:id w:val="318397618"/>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70D22C9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4A06712E" w14:textId="1FC5624A"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Two-way communications with 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are possible, but not reliable 24/7</w:t>
            </w:r>
          </w:p>
        </w:tc>
        <w:sdt>
          <w:sdtPr>
            <w:rPr>
              <w:rFonts w:ascii="Effra Light" w:hAnsi="Effra Light" w:cs="Effra Light"/>
              <w:sz w:val="18"/>
              <w:szCs w:val="18"/>
              <w:lang w:val="en-US"/>
            </w:rPr>
            <w:id w:val="1892993163"/>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7430CC2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0F14B0D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An area where communication in the country or to the UK may not be available and where this would prejudice the ability to provide essential emergency support</w:t>
            </w:r>
          </w:p>
        </w:tc>
        <w:sdt>
          <w:sdtPr>
            <w:rPr>
              <w:rFonts w:ascii="Effra Light" w:hAnsi="Effra Light" w:cs="Effra Light"/>
              <w:sz w:val="18"/>
              <w:szCs w:val="18"/>
              <w:lang w:val="en-US"/>
            </w:rPr>
            <w:id w:val="188578765"/>
            <w14:checkbox>
              <w14:checked w14:val="0"/>
              <w14:checkedState w14:val="2612" w14:font="MS Gothic"/>
              <w14:uncheckedState w14:val="2610" w14:font="MS Gothic"/>
            </w14:checkbox>
          </w:sdtPr>
          <w:sdtContent>
            <w:tc>
              <w:tcPr>
                <w:tcW w:w="709" w:type="dxa"/>
                <w:tcBorders>
                  <w:left w:val="single" w:sz="4" w:space="0" w:color="auto"/>
                </w:tcBorders>
              </w:tcPr>
              <w:p w14:paraId="27D1C6D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66EA3250"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FC3C68C" w14:textId="5B556EEA"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 xml:space="preserve">Contact details for the </w:t>
            </w:r>
            <w:r>
              <w:rPr>
                <w:rFonts w:ascii="Effra Light" w:hAnsi="Effra Light" w:cs="Effra Light"/>
                <w:b w:val="0"/>
                <w:bCs/>
                <w:sz w:val="18"/>
                <w:szCs w:val="18"/>
                <w:lang w:val="en-US"/>
              </w:rPr>
              <w:t>traveller</w:t>
            </w:r>
            <w:r w:rsidRPr="00954A34">
              <w:rPr>
                <w:rFonts w:ascii="Effra Light" w:hAnsi="Effra Light" w:cs="Effra Light"/>
                <w:b w:val="0"/>
                <w:bCs/>
                <w:sz w:val="18"/>
                <w:szCs w:val="18"/>
                <w:lang w:val="en-US"/>
              </w:rPr>
              <w:t xml:space="preserve"> are available</w:t>
            </w:r>
          </w:p>
        </w:tc>
        <w:sdt>
          <w:sdtPr>
            <w:rPr>
              <w:rFonts w:ascii="Effra Light" w:hAnsi="Effra Light" w:cs="Effra Light"/>
              <w:sz w:val="18"/>
              <w:szCs w:val="18"/>
              <w:lang w:val="en-US"/>
            </w:rPr>
            <w:id w:val="2126340660"/>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34A4AA3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2C2228F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right w:val="single" w:sz="4" w:space="0" w:color="auto"/>
            </w:tcBorders>
          </w:tcPr>
          <w:p w14:paraId="358B502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3C8F6EC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659A2E2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r>
      <w:tr w:rsidR="00B3307D" w:rsidRPr="00954A34" w14:paraId="2703813D"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41990938"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Individual Factors</w:t>
            </w:r>
          </w:p>
        </w:tc>
      </w:tr>
      <w:tr w:rsidR="004616D1" w:rsidRPr="00954A34" w14:paraId="219DE143"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4C81B71C" w14:textId="75CFCB8F"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lastRenderedPageBreak/>
              <w:t xml:space="preserve">The </w:t>
            </w:r>
            <w:r>
              <w:rPr>
                <w:rFonts w:ascii="Effra Light" w:hAnsi="Effra Light" w:cs="Effra Light"/>
                <w:b w:val="0"/>
                <w:bCs/>
                <w:sz w:val="18"/>
                <w:szCs w:val="18"/>
                <w:lang w:val="en-US"/>
              </w:rPr>
              <w:t>traveller</w:t>
            </w:r>
            <w:r w:rsidRPr="00954A34">
              <w:rPr>
                <w:rFonts w:ascii="Effra Light" w:hAnsi="Effra Light" w:cs="Effra Light"/>
                <w:b w:val="0"/>
                <w:bCs/>
                <w:sz w:val="18"/>
                <w:szCs w:val="18"/>
                <w:lang w:val="en-US"/>
              </w:rPr>
              <w:t xml:space="preserve"> is experienced, understands the risks for the intended destination and has no known ill health or physical mobility issues</w:t>
            </w:r>
          </w:p>
        </w:tc>
        <w:sdt>
          <w:sdtPr>
            <w:rPr>
              <w:rFonts w:ascii="Effra Light" w:hAnsi="Effra Light" w:cs="Effra Light"/>
              <w:sz w:val="18"/>
              <w:szCs w:val="18"/>
              <w:lang w:val="en-US"/>
            </w:rPr>
            <w:id w:val="-1867820813"/>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75A7E9F"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55B85E3F" w14:textId="0EAF5070"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may be at greater risk due to inexperience/unfamiliarity with the destination or cultural differences.</w:t>
            </w:r>
          </w:p>
        </w:tc>
        <w:sdt>
          <w:sdtPr>
            <w:rPr>
              <w:rFonts w:ascii="Effra Light" w:hAnsi="Effra Light" w:cs="Effra Light"/>
              <w:sz w:val="18"/>
              <w:szCs w:val="18"/>
              <w:lang w:val="en-US"/>
            </w:rPr>
            <w:id w:val="2039546289"/>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1D04717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4E821FF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Those with known health problems, or recovering from ill health or surgery, or who need regular prescribed medication, which cannot be given adequate support.</w:t>
            </w:r>
          </w:p>
        </w:tc>
        <w:sdt>
          <w:sdtPr>
            <w:rPr>
              <w:rFonts w:ascii="Effra Light" w:hAnsi="Effra Light" w:cs="Effra Light"/>
              <w:lang w:val="en-US"/>
            </w:rPr>
            <w:id w:val="580263344"/>
            <w14:checkbox>
              <w14:checked w14:val="0"/>
              <w14:checkedState w14:val="2612" w14:font="MS Gothic"/>
              <w14:uncheckedState w14:val="2610" w14:font="MS Gothic"/>
            </w14:checkbox>
          </w:sdtPr>
          <w:sdtContent>
            <w:tc>
              <w:tcPr>
                <w:tcW w:w="709" w:type="dxa"/>
                <w:tcBorders>
                  <w:left w:val="single" w:sz="4" w:space="0" w:color="auto"/>
                </w:tcBorders>
              </w:tcPr>
              <w:p w14:paraId="711083D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5D110F7F"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40D79664"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The proposed work is itself low risk, e.g. attendance at a conference, visit to an academic or business institute with no practical work hazards.</w:t>
            </w:r>
          </w:p>
        </w:tc>
        <w:sdt>
          <w:sdtPr>
            <w:rPr>
              <w:rFonts w:ascii="Effra Light" w:hAnsi="Effra Light" w:cs="Effra Light"/>
              <w:sz w:val="18"/>
              <w:szCs w:val="18"/>
              <w:lang w:val="en-US"/>
            </w:rPr>
            <w:id w:val="328024724"/>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9B1460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10D77FBD" w14:textId="08B3BC85"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The </w:t>
            </w:r>
            <w:r>
              <w:rPr>
                <w:rFonts w:ascii="Effra Light" w:hAnsi="Effra Light" w:cs="Effra Light"/>
                <w:sz w:val="18"/>
                <w:szCs w:val="18"/>
                <w:lang w:val="en-US"/>
              </w:rPr>
              <w:t>traveller</w:t>
            </w:r>
            <w:r w:rsidRPr="00954A34">
              <w:rPr>
                <w:rFonts w:ascii="Effra Light" w:hAnsi="Effra Light" w:cs="Effra Light"/>
                <w:sz w:val="18"/>
                <w:szCs w:val="18"/>
                <w:lang w:val="en-US"/>
              </w:rPr>
              <w:t xml:space="preserve"> has significant health problems (e.g. heart, respiratory, diabetes etc.), or mobility limitations, or requires regular prescribed medication.  Adequate support can be provided, or reasonable adjustments can be made.</w:t>
            </w:r>
          </w:p>
        </w:tc>
        <w:sdt>
          <w:sdtPr>
            <w:rPr>
              <w:rFonts w:ascii="Effra Light" w:hAnsi="Effra Light" w:cs="Effra Light"/>
              <w:sz w:val="18"/>
              <w:szCs w:val="18"/>
              <w:lang w:val="en-US"/>
            </w:rPr>
            <w:id w:val="-643825727"/>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364C344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247F421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Females where the University knows they are beyond 24 weeks pregnant.</w:t>
            </w:r>
          </w:p>
        </w:tc>
        <w:sdt>
          <w:sdtPr>
            <w:rPr>
              <w:rFonts w:ascii="Effra Light" w:hAnsi="Effra Light" w:cs="Effra Light"/>
              <w:lang w:val="en-US"/>
            </w:rPr>
            <w:id w:val="-1476679573"/>
            <w14:checkbox>
              <w14:checked w14:val="0"/>
              <w14:checkedState w14:val="2612" w14:font="MS Gothic"/>
              <w14:uncheckedState w14:val="2610" w14:font="MS Gothic"/>
            </w14:checkbox>
          </w:sdtPr>
          <w:sdtContent>
            <w:tc>
              <w:tcPr>
                <w:tcW w:w="709" w:type="dxa"/>
                <w:tcBorders>
                  <w:left w:val="single" w:sz="4" w:space="0" w:color="auto"/>
                </w:tcBorders>
              </w:tcPr>
              <w:p w14:paraId="41185210"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3638087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728C5340"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0C62AF7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40F253C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The work is inherently hazardous, but safe working practices will reduce the risk as low as reasonably practicable.</w:t>
            </w:r>
          </w:p>
        </w:tc>
        <w:sdt>
          <w:sdtPr>
            <w:rPr>
              <w:rFonts w:ascii="Effra Light" w:hAnsi="Effra Light" w:cs="Effra Light"/>
              <w:sz w:val="18"/>
              <w:szCs w:val="18"/>
              <w:lang w:val="en-US"/>
            </w:rPr>
            <w:id w:val="-77904186"/>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2B83DFB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7D295533"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Despite planning to reduce the risks, they remain substantial.</w:t>
            </w:r>
          </w:p>
        </w:tc>
        <w:sdt>
          <w:sdtPr>
            <w:rPr>
              <w:rFonts w:ascii="Effra Light" w:hAnsi="Effra Light" w:cs="Effra Light"/>
              <w:lang w:val="en-US"/>
            </w:rPr>
            <w:id w:val="-1120611290"/>
            <w14:checkbox>
              <w14:checked w14:val="0"/>
              <w14:checkedState w14:val="2612" w14:font="MS Gothic"/>
              <w14:uncheckedState w14:val="2610" w14:font="MS Gothic"/>
            </w14:checkbox>
          </w:sdtPr>
          <w:sdtContent>
            <w:tc>
              <w:tcPr>
                <w:tcW w:w="709" w:type="dxa"/>
                <w:tcBorders>
                  <w:left w:val="single" w:sz="4" w:space="0" w:color="auto"/>
                </w:tcBorders>
              </w:tcPr>
              <w:p w14:paraId="35B685C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720A8CD3"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EAA0597"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7BA5407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0DA690BD" w14:textId="2607D976" w:rsidR="00B3307D" w:rsidRPr="00954A34" w:rsidRDefault="00C45530"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Effra Light" w:hAnsi="Effra Light" w:cs="Effra Light"/>
                <w:sz w:val="18"/>
                <w:szCs w:val="18"/>
                <w:lang w:val="en-US"/>
              </w:rPr>
              <w:t>Travelers</w:t>
            </w:r>
            <w:r w:rsidR="00B3307D" w:rsidRPr="00954A34">
              <w:rPr>
                <w:rFonts w:ascii="Effra Light" w:hAnsi="Effra Light" w:cs="Effra Light"/>
                <w:sz w:val="18"/>
                <w:szCs w:val="18"/>
                <w:lang w:val="en-US"/>
              </w:rPr>
              <w:t xml:space="preserve"> have not adequately risk assessed the trip or have previously failed to follow University/school procedures for overseas travel.</w:t>
            </w:r>
          </w:p>
        </w:tc>
        <w:sdt>
          <w:sdtPr>
            <w:rPr>
              <w:rFonts w:ascii="Effra Light" w:hAnsi="Effra Light" w:cs="Effra Light"/>
              <w:sz w:val="18"/>
              <w:szCs w:val="18"/>
              <w:lang w:val="en-US"/>
            </w:rPr>
            <w:id w:val="-1493175964"/>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4A0B5A0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3089C7A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30BD87A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p>
        </w:tc>
      </w:tr>
      <w:tr w:rsidR="004616D1" w:rsidRPr="00954A34" w14:paraId="66A92F6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9C97576"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60ABFE9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4153C99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Risks are considered to be tolerable but higher than would be the case for equivalent work. in the UK.  The travel plan reflects this.</w:t>
            </w:r>
          </w:p>
        </w:tc>
        <w:sdt>
          <w:sdtPr>
            <w:rPr>
              <w:rFonts w:ascii="Effra Light" w:hAnsi="Effra Light" w:cs="Effra Light"/>
              <w:sz w:val="18"/>
              <w:szCs w:val="18"/>
              <w:lang w:val="en-US"/>
            </w:rPr>
            <w:id w:val="278766909"/>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4668952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352F7620"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tcBorders>
          </w:tcPr>
          <w:p w14:paraId="78D38BD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p>
        </w:tc>
      </w:tr>
      <w:tr w:rsidR="00B3307D" w:rsidRPr="00954A34" w14:paraId="51819B60"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038CF437"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Natural Disasters/Extremes of Weather</w:t>
            </w:r>
          </w:p>
        </w:tc>
      </w:tr>
      <w:tr w:rsidR="004616D1" w:rsidRPr="00954A34" w14:paraId="2806E7EE"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743290F5"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No expected natural disasters and weather conditions broadly equivalent to the UK</w:t>
            </w:r>
          </w:p>
        </w:tc>
        <w:sdt>
          <w:sdtPr>
            <w:rPr>
              <w:rFonts w:ascii="Effra Light" w:hAnsi="Effra Light" w:cs="Effra Light"/>
              <w:sz w:val="18"/>
              <w:szCs w:val="18"/>
              <w:lang w:val="en-US"/>
            </w:rPr>
            <w:id w:val="-1245184322"/>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52EFF419"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5A744EE7"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Higher than normal risk of extreme weather particularly at certain times of the year, e.g. Monsoons</w:t>
            </w:r>
          </w:p>
        </w:tc>
        <w:sdt>
          <w:sdtPr>
            <w:rPr>
              <w:rFonts w:ascii="Effra Light" w:hAnsi="Effra Light" w:cs="Effra Light"/>
              <w:sz w:val="18"/>
              <w:szCs w:val="18"/>
              <w:lang w:val="en-US"/>
            </w:rPr>
            <w:id w:val="1985267442"/>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3B03DC5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1E29E3EF"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Threat of extreme weather.</w:t>
            </w:r>
          </w:p>
        </w:tc>
        <w:sdt>
          <w:sdtPr>
            <w:rPr>
              <w:rFonts w:ascii="Effra Light" w:hAnsi="Effra Light" w:cs="Effra Light"/>
              <w:lang w:val="en-US"/>
            </w:rPr>
            <w:id w:val="859708990"/>
            <w14:checkbox>
              <w14:checked w14:val="0"/>
              <w14:checkedState w14:val="2612" w14:font="MS Gothic"/>
              <w14:uncheckedState w14:val="2610" w14:font="MS Gothic"/>
            </w14:checkbox>
          </w:sdtPr>
          <w:sdtContent>
            <w:tc>
              <w:tcPr>
                <w:tcW w:w="709" w:type="dxa"/>
                <w:tcBorders>
                  <w:left w:val="single" w:sz="4" w:space="0" w:color="auto"/>
                </w:tcBorders>
              </w:tcPr>
              <w:p w14:paraId="4819FCE0"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4616D1" w:rsidRPr="00954A34" w14:paraId="62D46158"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2BFC6509"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0CBCE05E"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44F81E4F"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Natural disasters can occur, but the likelihood is lower than expected due to time elapsed.</w:t>
            </w:r>
          </w:p>
        </w:tc>
        <w:sdt>
          <w:sdtPr>
            <w:rPr>
              <w:rFonts w:ascii="Effra Light" w:hAnsi="Effra Light" w:cs="Effra Light"/>
              <w:sz w:val="18"/>
              <w:szCs w:val="18"/>
              <w:lang w:val="en-US"/>
            </w:rPr>
            <w:id w:val="839593793"/>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7DAFA45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563FE60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Natural disasters have occurred in the last five years and are likely to re-occur</w:t>
            </w:r>
          </w:p>
        </w:tc>
        <w:sdt>
          <w:sdtPr>
            <w:rPr>
              <w:rFonts w:ascii="Effra Light" w:hAnsi="Effra Light" w:cs="Effra Light"/>
              <w:lang w:val="en-US"/>
            </w:rPr>
            <w:id w:val="-1637175086"/>
            <w14:checkbox>
              <w14:checked w14:val="0"/>
              <w14:checkedState w14:val="2612" w14:font="MS Gothic"/>
              <w14:uncheckedState w14:val="2610" w14:font="MS Gothic"/>
            </w14:checkbox>
          </w:sdtPr>
          <w:sdtContent>
            <w:tc>
              <w:tcPr>
                <w:tcW w:w="709" w:type="dxa"/>
                <w:tcBorders>
                  <w:left w:val="single" w:sz="4" w:space="0" w:color="auto"/>
                </w:tcBorders>
              </w:tcPr>
              <w:p w14:paraId="6C67BD4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lang w:val="en-US"/>
                  </w:rPr>
                </w:pPr>
                <w:r>
                  <w:rPr>
                    <w:rFonts w:ascii="MS Gothic" w:eastAsia="MS Gothic" w:hAnsi="MS Gothic" w:cs="Effra Light" w:hint="eastAsia"/>
                    <w:lang w:val="en-US"/>
                  </w:rPr>
                  <w:t>☐</w:t>
                </w:r>
              </w:p>
            </w:tc>
          </w:sdtContent>
        </w:sdt>
      </w:tr>
      <w:tr w:rsidR="00B3307D" w:rsidRPr="00954A34" w14:paraId="176221B2" w14:textId="77777777" w:rsidTr="004616D1">
        <w:tc>
          <w:tcPr>
            <w:cnfStyle w:val="001000000000" w:firstRow="0" w:lastRow="0" w:firstColumn="1" w:lastColumn="0" w:oddVBand="0" w:evenVBand="0" w:oddHBand="0" w:evenHBand="0" w:firstRowFirstColumn="0" w:firstRowLastColumn="0" w:lastRowFirstColumn="0" w:lastRowLastColumn="0"/>
            <w:tcW w:w="16013" w:type="dxa"/>
            <w:gridSpan w:val="6"/>
            <w:shd w:val="clear" w:color="auto" w:fill="C4BC96" w:themeFill="background2" w:themeFillShade="BF"/>
          </w:tcPr>
          <w:p w14:paraId="08A75B31" w14:textId="77777777" w:rsidR="00B3307D" w:rsidRPr="00954A34" w:rsidRDefault="00B3307D" w:rsidP="008D002F">
            <w:pPr>
              <w:jc w:val="center"/>
              <w:rPr>
                <w:rFonts w:ascii="Effra Light" w:hAnsi="Effra Light" w:cs="Effra Light"/>
                <w:lang w:val="en-US"/>
              </w:rPr>
            </w:pPr>
            <w:r w:rsidRPr="00954A34">
              <w:rPr>
                <w:rFonts w:ascii="Effra Light" w:hAnsi="Effra Light" w:cs="Effra Light"/>
                <w:lang w:val="en-US"/>
              </w:rPr>
              <w:t>Local Laws and Customs</w:t>
            </w:r>
          </w:p>
        </w:tc>
      </w:tr>
      <w:tr w:rsidR="004616D1" w:rsidRPr="00954A34" w14:paraId="14A81D9F"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2AB37AAA" w14:textId="77777777" w:rsidR="00B3307D" w:rsidRPr="00954A34" w:rsidRDefault="00B3307D" w:rsidP="008D002F">
            <w:pPr>
              <w:rPr>
                <w:rFonts w:ascii="Effra Light" w:hAnsi="Effra Light" w:cs="Effra Light"/>
                <w:b w:val="0"/>
                <w:bCs/>
                <w:sz w:val="18"/>
                <w:szCs w:val="18"/>
                <w:lang w:val="en-US"/>
              </w:rPr>
            </w:pPr>
            <w:r w:rsidRPr="00954A34">
              <w:rPr>
                <w:rFonts w:ascii="Effra Light" w:hAnsi="Effra Light" w:cs="Effra Light"/>
                <w:b w:val="0"/>
                <w:bCs/>
                <w:sz w:val="18"/>
                <w:szCs w:val="18"/>
                <w:lang w:val="en-US"/>
              </w:rPr>
              <w:t>A location where local laws and customs are broadly equivalent to the UK or known from previous recent experience to be safe</w:t>
            </w:r>
          </w:p>
        </w:tc>
        <w:sdt>
          <w:sdtPr>
            <w:rPr>
              <w:rFonts w:ascii="Effra Light" w:hAnsi="Effra Light" w:cs="Effra Light"/>
              <w:sz w:val="18"/>
              <w:szCs w:val="18"/>
              <w:lang w:val="en-US"/>
            </w:rPr>
            <w:id w:val="500010940"/>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42758CCC"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252" w:type="dxa"/>
            <w:tcBorders>
              <w:left w:val="single" w:sz="4" w:space="0" w:color="auto"/>
              <w:right w:val="single" w:sz="4" w:space="0" w:color="auto"/>
            </w:tcBorders>
          </w:tcPr>
          <w:p w14:paraId="32A73B10"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Public attitudes towards LGBT+ issues are less tolerant than in the UK</w:t>
            </w:r>
          </w:p>
        </w:tc>
        <w:sdt>
          <w:sdtPr>
            <w:rPr>
              <w:rFonts w:ascii="Effra Light" w:hAnsi="Effra Light" w:cs="Effra Light"/>
              <w:sz w:val="18"/>
              <w:szCs w:val="18"/>
              <w:lang w:val="en-US"/>
            </w:rPr>
            <w:id w:val="351229046"/>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54919D3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71484C7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 xml:space="preserve">Significant and immediate risk of a homophobic, </w:t>
            </w:r>
            <w:proofErr w:type="spellStart"/>
            <w:r w:rsidRPr="00954A34">
              <w:rPr>
                <w:rFonts w:ascii="Effra Light" w:hAnsi="Effra Light" w:cs="Effra Light"/>
                <w:sz w:val="18"/>
                <w:szCs w:val="18"/>
                <w:lang w:val="en-US"/>
              </w:rPr>
              <w:t>biphobic</w:t>
            </w:r>
            <w:proofErr w:type="spellEnd"/>
            <w:r w:rsidRPr="00954A34">
              <w:rPr>
                <w:rFonts w:ascii="Effra Light" w:hAnsi="Effra Light" w:cs="Effra Light"/>
                <w:sz w:val="18"/>
                <w:szCs w:val="18"/>
                <w:lang w:val="en-US"/>
              </w:rPr>
              <w:t xml:space="preserve"> or transphobic incident</w:t>
            </w:r>
          </w:p>
        </w:tc>
        <w:sdt>
          <w:sdtPr>
            <w:rPr>
              <w:rFonts w:ascii="Effra Light" w:hAnsi="Effra Light" w:cs="Effra Light"/>
              <w:sz w:val="18"/>
              <w:szCs w:val="18"/>
              <w:lang w:val="en-US"/>
            </w:rPr>
            <w:id w:val="-334681981"/>
            <w14:checkbox>
              <w14:checked w14:val="0"/>
              <w14:checkedState w14:val="2612" w14:font="MS Gothic"/>
              <w14:uncheckedState w14:val="2610" w14:font="MS Gothic"/>
            </w14:checkbox>
          </w:sdtPr>
          <w:sdtContent>
            <w:tc>
              <w:tcPr>
                <w:tcW w:w="709" w:type="dxa"/>
                <w:tcBorders>
                  <w:left w:val="single" w:sz="4" w:space="0" w:color="auto"/>
                </w:tcBorders>
              </w:tcPr>
              <w:p w14:paraId="7DAA987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36AD470F"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10851124"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5BEF4447"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051B4C7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There are restrictions on certain religious beliefs/activities</w:t>
            </w:r>
          </w:p>
        </w:tc>
        <w:sdt>
          <w:sdtPr>
            <w:rPr>
              <w:rFonts w:ascii="Effra Light" w:hAnsi="Effra Light" w:cs="Effra Light"/>
              <w:sz w:val="18"/>
              <w:szCs w:val="18"/>
              <w:lang w:val="en-US"/>
            </w:rPr>
            <w:id w:val="1913503601"/>
            <w14:checkbox>
              <w14:checked w14:val="0"/>
              <w14:checkedState w14:val="2612" w14:font="MS Gothic"/>
              <w14:uncheckedState w14:val="2610" w14:font="MS Gothic"/>
            </w14:checkbox>
          </w:sdtPr>
          <w:sdtContent>
            <w:tc>
              <w:tcPr>
                <w:tcW w:w="709" w:type="dxa"/>
                <w:tcBorders>
                  <w:left w:val="single" w:sz="4" w:space="0" w:color="auto"/>
                  <w:right w:val="single" w:sz="4" w:space="0" w:color="auto"/>
                </w:tcBorders>
              </w:tcPr>
              <w:p w14:paraId="0350F73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c>
          <w:tcPr>
            <w:tcW w:w="4819" w:type="dxa"/>
            <w:tcBorders>
              <w:left w:val="single" w:sz="4" w:space="0" w:color="auto"/>
              <w:right w:val="single" w:sz="4" w:space="0" w:color="auto"/>
            </w:tcBorders>
          </w:tcPr>
          <w:p w14:paraId="542933E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A location where no laws exist to protect LGBT+ people from discrimination on the grounds of sexual orientation and/or gender identity.</w:t>
            </w:r>
          </w:p>
        </w:tc>
        <w:sdt>
          <w:sdtPr>
            <w:rPr>
              <w:rFonts w:ascii="Effra Light" w:hAnsi="Effra Light" w:cs="Effra Light"/>
              <w:sz w:val="18"/>
              <w:szCs w:val="18"/>
              <w:lang w:val="en-US"/>
            </w:rPr>
            <w:id w:val="1544323786"/>
            <w14:checkbox>
              <w14:checked w14:val="0"/>
              <w14:checkedState w14:val="2612" w14:font="MS Gothic"/>
              <w14:uncheckedState w14:val="2610" w14:font="MS Gothic"/>
            </w14:checkbox>
          </w:sdtPr>
          <w:sdtContent>
            <w:tc>
              <w:tcPr>
                <w:tcW w:w="709" w:type="dxa"/>
                <w:tcBorders>
                  <w:left w:val="single" w:sz="4" w:space="0" w:color="auto"/>
                </w:tcBorders>
              </w:tcPr>
              <w:p w14:paraId="4BB9EC5B"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3CBE38EA"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308BE8C9"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026E34CD"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58EC3E6A"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right w:val="single" w:sz="4" w:space="0" w:color="auto"/>
            </w:tcBorders>
          </w:tcPr>
          <w:p w14:paraId="7A234D3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3756064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A location where homosexual acts are illegal.</w:t>
            </w:r>
          </w:p>
        </w:tc>
        <w:sdt>
          <w:sdtPr>
            <w:rPr>
              <w:rFonts w:ascii="Effra Light" w:hAnsi="Effra Light" w:cs="Effra Light"/>
              <w:sz w:val="18"/>
              <w:szCs w:val="18"/>
              <w:lang w:val="en-US"/>
            </w:rPr>
            <w:id w:val="1887598583"/>
            <w14:checkbox>
              <w14:checked w14:val="0"/>
              <w14:checkedState w14:val="2612" w14:font="MS Gothic"/>
              <w14:uncheckedState w14:val="2610" w14:font="MS Gothic"/>
            </w14:checkbox>
          </w:sdtPr>
          <w:sdtContent>
            <w:tc>
              <w:tcPr>
                <w:tcW w:w="709" w:type="dxa"/>
                <w:tcBorders>
                  <w:left w:val="single" w:sz="4" w:space="0" w:color="auto"/>
                </w:tcBorders>
              </w:tcPr>
              <w:p w14:paraId="7A3ACC5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r w:rsidR="004616D1" w:rsidRPr="00954A34" w14:paraId="6BB4D63D" w14:textId="77777777" w:rsidTr="00D42739">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auto"/>
            </w:tcBorders>
          </w:tcPr>
          <w:p w14:paraId="689A470A" w14:textId="77777777" w:rsidR="00B3307D" w:rsidRPr="00954A34" w:rsidRDefault="00B3307D" w:rsidP="008D002F">
            <w:pPr>
              <w:rPr>
                <w:rFonts w:ascii="Effra Light" w:hAnsi="Effra Light" w:cs="Effra Light"/>
                <w:sz w:val="18"/>
                <w:szCs w:val="18"/>
                <w:lang w:val="en-US"/>
              </w:rPr>
            </w:pPr>
          </w:p>
        </w:tc>
        <w:tc>
          <w:tcPr>
            <w:tcW w:w="709" w:type="dxa"/>
            <w:tcBorders>
              <w:left w:val="single" w:sz="4" w:space="0" w:color="auto"/>
              <w:right w:val="single" w:sz="4" w:space="0" w:color="auto"/>
            </w:tcBorders>
          </w:tcPr>
          <w:p w14:paraId="01A44944"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252" w:type="dxa"/>
            <w:tcBorders>
              <w:left w:val="single" w:sz="4" w:space="0" w:color="auto"/>
              <w:right w:val="single" w:sz="4" w:space="0" w:color="auto"/>
            </w:tcBorders>
          </w:tcPr>
          <w:p w14:paraId="169B6822"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709" w:type="dxa"/>
            <w:tcBorders>
              <w:left w:val="single" w:sz="4" w:space="0" w:color="auto"/>
              <w:right w:val="single" w:sz="4" w:space="0" w:color="auto"/>
            </w:tcBorders>
          </w:tcPr>
          <w:p w14:paraId="62F69D31"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p>
        </w:tc>
        <w:tc>
          <w:tcPr>
            <w:tcW w:w="4819" w:type="dxa"/>
            <w:tcBorders>
              <w:left w:val="single" w:sz="4" w:space="0" w:color="auto"/>
              <w:right w:val="single" w:sz="4" w:space="0" w:color="auto"/>
            </w:tcBorders>
          </w:tcPr>
          <w:p w14:paraId="29F95906"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sidRPr="00954A34">
              <w:rPr>
                <w:rFonts w:ascii="Effra Light" w:hAnsi="Effra Light" w:cs="Effra Light"/>
                <w:sz w:val="18"/>
                <w:szCs w:val="18"/>
                <w:lang w:val="en-US"/>
              </w:rPr>
              <w:t>Significant and immediate risks of hate crimes, discrimination and imprisonment based on religious beliefs.</w:t>
            </w:r>
          </w:p>
        </w:tc>
        <w:sdt>
          <w:sdtPr>
            <w:rPr>
              <w:rFonts w:ascii="Effra Light" w:hAnsi="Effra Light" w:cs="Effra Light"/>
              <w:sz w:val="18"/>
              <w:szCs w:val="18"/>
              <w:lang w:val="en-US"/>
            </w:rPr>
            <w:id w:val="1331480615"/>
            <w14:checkbox>
              <w14:checked w14:val="0"/>
              <w14:checkedState w14:val="2612" w14:font="MS Gothic"/>
              <w14:uncheckedState w14:val="2610" w14:font="MS Gothic"/>
            </w14:checkbox>
          </w:sdtPr>
          <w:sdtContent>
            <w:tc>
              <w:tcPr>
                <w:tcW w:w="709" w:type="dxa"/>
                <w:tcBorders>
                  <w:left w:val="single" w:sz="4" w:space="0" w:color="auto"/>
                </w:tcBorders>
              </w:tcPr>
              <w:p w14:paraId="5DD912D8" w14:textId="77777777" w:rsidR="00B3307D" w:rsidRPr="00954A34" w:rsidRDefault="00B3307D" w:rsidP="008D002F">
                <w:pPr>
                  <w:cnfStyle w:val="000000000000" w:firstRow="0" w:lastRow="0" w:firstColumn="0" w:lastColumn="0" w:oddVBand="0" w:evenVBand="0" w:oddHBand="0" w:evenHBand="0" w:firstRowFirstColumn="0" w:firstRowLastColumn="0" w:lastRowFirstColumn="0" w:lastRowLastColumn="0"/>
                  <w:rPr>
                    <w:rFonts w:ascii="Effra Light" w:hAnsi="Effra Light" w:cs="Effra Light"/>
                    <w:sz w:val="18"/>
                    <w:szCs w:val="18"/>
                    <w:lang w:val="en-US"/>
                  </w:rPr>
                </w:pPr>
                <w:r>
                  <w:rPr>
                    <w:rFonts w:ascii="MS Gothic" w:eastAsia="MS Gothic" w:hAnsi="MS Gothic" w:cs="Effra Light" w:hint="eastAsia"/>
                    <w:sz w:val="18"/>
                    <w:szCs w:val="18"/>
                    <w:lang w:val="en-US"/>
                  </w:rPr>
                  <w:t>☐</w:t>
                </w:r>
              </w:p>
            </w:tc>
          </w:sdtContent>
        </w:sdt>
      </w:tr>
    </w:tbl>
    <w:p w14:paraId="3EB8E21C" w14:textId="77777777" w:rsidR="00613980" w:rsidRDefault="00613980">
      <w:pPr>
        <w:rPr>
          <w:rFonts w:cstheme="minorHAnsi"/>
          <w:b/>
          <w:sz w:val="32"/>
          <w:szCs w:val="32"/>
        </w:rPr>
      </w:pPr>
      <w:r>
        <w:rPr>
          <w:rFonts w:cstheme="minorHAnsi"/>
          <w:b/>
          <w:sz w:val="32"/>
          <w:szCs w:val="32"/>
        </w:rPr>
        <w:br w:type="page"/>
      </w:r>
    </w:p>
    <w:p w14:paraId="75FEF026" w14:textId="77777777" w:rsidR="00B3307D" w:rsidRDefault="00B3307D" w:rsidP="00833DB9">
      <w:pPr>
        <w:jc w:val="center"/>
        <w:rPr>
          <w:rFonts w:cstheme="minorHAnsi"/>
          <w:b/>
          <w:sz w:val="32"/>
          <w:szCs w:val="32"/>
        </w:rPr>
        <w:sectPr w:rsidR="00B3307D" w:rsidSect="00AB48D6">
          <w:footerReference w:type="default" r:id="rId14"/>
          <w:pgSz w:w="16838" w:h="11906" w:orient="landscape" w:code="9"/>
          <w:pgMar w:top="567" w:right="567" w:bottom="567" w:left="567" w:header="709" w:footer="567" w:gutter="0"/>
          <w:cols w:space="708"/>
          <w:docGrid w:linePitch="360"/>
        </w:sectPr>
      </w:pPr>
    </w:p>
    <w:p w14:paraId="30824FC3" w14:textId="4E377287" w:rsidR="00833DB9" w:rsidRPr="003B2F96" w:rsidRDefault="001B5794" w:rsidP="00833DB9">
      <w:pPr>
        <w:jc w:val="center"/>
        <w:rPr>
          <w:rFonts w:cstheme="minorHAnsi"/>
          <w:b/>
          <w:sz w:val="32"/>
          <w:szCs w:val="32"/>
        </w:rPr>
      </w:pPr>
      <w:r w:rsidRPr="003B2F96">
        <w:rPr>
          <w:rFonts w:cstheme="minorHAnsi"/>
          <w:b/>
          <w:sz w:val="32"/>
          <w:szCs w:val="32"/>
        </w:rPr>
        <w:lastRenderedPageBreak/>
        <w:t>TRA</w:t>
      </w:r>
      <w:r w:rsidR="00613980">
        <w:rPr>
          <w:rFonts w:cstheme="minorHAnsi"/>
          <w:b/>
          <w:sz w:val="32"/>
          <w:szCs w:val="32"/>
        </w:rPr>
        <w:t>1</w:t>
      </w:r>
      <w:r w:rsidRPr="003B2F96">
        <w:rPr>
          <w:rFonts w:cstheme="minorHAnsi"/>
          <w:b/>
          <w:sz w:val="32"/>
          <w:szCs w:val="32"/>
        </w:rPr>
        <w:t xml:space="preserve"> </w:t>
      </w:r>
      <w:r w:rsidR="00A277D5" w:rsidRPr="003B2F96">
        <w:rPr>
          <w:rFonts w:cstheme="minorHAnsi"/>
          <w:b/>
          <w:sz w:val="32"/>
          <w:szCs w:val="32"/>
        </w:rPr>
        <w:t>International</w:t>
      </w:r>
      <w:r w:rsidR="00F958B3" w:rsidRPr="003B2F96">
        <w:rPr>
          <w:rFonts w:cstheme="minorHAnsi"/>
          <w:b/>
          <w:sz w:val="32"/>
          <w:szCs w:val="32"/>
        </w:rPr>
        <w:t xml:space="preserve"> </w:t>
      </w:r>
      <w:r w:rsidR="00717361" w:rsidRPr="003B2F96">
        <w:rPr>
          <w:rFonts w:cstheme="minorHAnsi"/>
          <w:b/>
          <w:sz w:val="32"/>
          <w:szCs w:val="32"/>
        </w:rPr>
        <w:t>Travel</w:t>
      </w:r>
      <w:r w:rsidR="00F958B3" w:rsidRPr="003B2F96">
        <w:rPr>
          <w:rFonts w:cstheme="minorHAnsi"/>
          <w:b/>
          <w:sz w:val="32"/>
          <w:szCs w:val="32"/>
        </w:rPr>
        <w:t xml:space="preserve"> Risk Assessment</w:t>
      </w:r>
      <w:r w:rsidR="00717361" w:rsidRPr="003B2F96">
        <w:rPr>
          <w:rFonts w:cstheme="minorHAnsi"/>
          <w:b/>
          <w:sz w:val="32"/>
          <w:szCs w:val="32"/>
        </w:rPr>
        <w:t xml:space="preserve"> </w:t>
      </w:r>
      <w:r w:rsidR="004616D1">
        <w:rPr>
          <w:rFonts w:cstheme="minorHAnsi"/>
          <w:b/>
          <w:sz w:val="32"/>
          <w:szCs w:val="32"/>
        </w:rPr>
        <w:t>(PART B)</w:t>
      </w:r>
    </w:p>
    <w:p w14:paraId="72202BF0" w14:textId="6D519BEA" w:rsidR="003B2F96" w:rsidRPr="00613980" w:rsidRDefault="00717361" w:rsidP="003B2F96">
      <w:pPr>
        <w:rPr>
          <w:rFonts w:cstheme="minorHAnsi"/>
          <w:b/>
          <w:sz w:val="20"/>
          <w:szCs w:val="20"/>
        </w:rPr>
      </w:pPr>
      <w:r w:rsidRPr="003B2F96">
        <w:rPr>
          <w:rFonts w:cstheme="minorHAnsi"/>
          <w:b/>
          <w:sz w:val="22"/>
        </w:rPr>
        <w:t xml:space="preserve">This RA </w:t>
      </w:r>
      <w:r w:rsidR="00AA0CC2" w:rsidRPr="003B2F96">
        <w:rPr>
          <w:rFonts w:cstheme="minorHAnsi"/>
          <w:b/>
          <w:sz w:val="22"/>
        </w:rPr>
        <w:t>should</w:t>
      </w:r>
      <w:r w:rsidRPr="003B2F96">
        <w:rPr>
          <w:rFonts w:cstheme="minorHAnsi"/>
          <w:b/>
          <w:sz w:val="22"/>
        </w:rPr>
        <w:t xml:space="preserve"> be used for international travel</w:t>
      </w:r>
      <w:r w:rsidR="00AA0CC2" w:rsidRPr="003B2F96">
        <w:rPr>
          <w:rFonts w:cstheme="minorHAnsi"/>
          <w:b/>
          <w:sz w:val="22"/>
          <w:u w:val="single"/>
        </w:rPr>
        <w:t>.</w:t>
      </w:r>
      <w:r w:rsidR="00AA0CC2" w:rsidRPr="003B2F96">
        <w:rPr>
          <w:rFonts w:cstheme="minorHAnsi"/>
          <w:b/>
          <w:sz w:val="22"/>
        </w:rPr>
        <w:t xml:space="preserve">  Use the risk profiling tool </w:t>
      </w:r>
      <w:r w:rsidR="00B3307D">
        <w:rPr>
          <w:rFonts w:cstheme="minorHAnsi"/>
          <w:b/>
          <w:sz w:val="22"/>
        </w:rPr>
        <w:t xml:space="preserve">to </w:t>
      </w:r>
      <w:r w:rsidR="00AA0CC2" w:rsidRPr="003B2F96">
        <w:rPr>
          <w:rFonts w:cstheme="minorHAnsi"/>
          <w:b/>
          <w:sz w:val="22"/>
        </w:rPr>
        <w:t xml:space="preserve">determine risk level.  </w:t>
      </w:r>
      <w:r w:rsidR="00BB27FB" w:rsidRPr="003B2F96">
        <w:rPr>
          <w:rFonts w:cstheme="minorHAnsi"/>
          <w:b/>
          <w:sz w:val="22"/>
        </w:rPr>
        <w:t>If you propose to travel to a country where the FCDO advise against ALL TRAVEL</w:t>
      </w:r>
      <w:r w:rsidR="00AA0CC2" w:rsidRPr="003B2F96">
        <w:rPr>
          <w:rFonts w:cstheme="minorHAnsi"/>
          <w:b/>
          <w:sz w:val="22"/>
        </w:rPr>
        <w:t xml:space="preserve"> </w:t>
      </w:r>
      <w:r w:rsidR="00BB27FB" w:rsidRPr="003B2F96">
        <w:rPr>
          <w:rFonts w:cstheme="minorHAnsi"/>
          <w:b/>
          <w:sz w:val="22"/>
        </w:rPr>
        <w:t xml:space="preserve">this </w:t>
      </w:r>
      <w:r w:rsidR="00AA0CC2" w:rsidRPr="003B2F96">
        <w:rPr>
          <w:rFonts w:cstheme="minorHAnsi"/>
          <w:b/>
          <w:sz w:val="22"/>
        </w:rPr>
        <w:t xml:space="preserve">form </w:t>
      </w:r>
      <w:r w:rsidR="00BB27FB" w:rsidRPr="003B2F96">
        <w:rPr>
          <w:rFonts w:cstheme="minorHAnsi"/>
          <w:b/>
          <w:sz w:val="22"/>
        </w:rPr>
        <w:t>must be approved by the Vice-Chancellor, or the delegated Responsible Officer (Deputy or Pro-Vice-Chancellor)</w:t>
      </w:r>
      <w:r w:rsidR="003F2591" w:rsidRPr="003B2F96">
        <w:rPr>
          <w:rFonts w:cstheme="minorHAnsi"/>
          <w:b/>
          <w:sz w:val="22"/>
        </w:rPr>
        <w:t>.</w:t>
      </w:r>
      <w:r w:rsidR="003B2F96">
        <w:rPr>
          <w:rFonts w:cstheme="minorHAnsi"/>
          <w:b/>
          <w:sz w:val="22"/>
        </w:rPr>
        <w:t xml:space="preserve">  **Group leaders MUST communicate the findings of this risk assessment to all group participants.**</w:t>
      </w:r>
      <w:r w:rsidR="00613980" w:rsidRPr="00613980">
        <w:rPr>
          <w:rFonts w:cstheme="minorHAnsi"/>
          <w:b/>
          <w:color w:val="FF0000"/>
        </w:rPr>
        <w:t xml:space="preserve"> </w:t>
      </w:r>
      <w:r w:rsidR="00613980" w:rsidRPr="00613980">
        <w:rPr>
          <w:rFonts w:cstheme="minorHAnsi"/>
          <w:b/>
          <w:color w:val="FF0000"/>
          <w:sz w:val="20"/>
          <w:szCs w:val="20"/>
        </w:rPr>
        <w:t xml:space="preserve">YOU MUST ENSURE YOU HAVE READ THE UNIVERSITY </w:t>
      </w:r>
      <w:hyperlink r:id="rId15" w:anchor="Safety%20Codes%20of%20Practice" w:history="1">
        <w:r w:rsidR="00613980" w:rsidRPr="00613980">
          <w:rPr>
            <w:rStyle w:val="Hyperlink"/>
            <w:rFonts w:cstheme="minorHAnsi"/>
            <w:b/>
            <w:sz w:val="20"/>
            <w:szCs w:val="20"/>
          </w:rPr>
          <w:t>SAFETY CODE OF PRACTICE 38 – OVERSEAS TRAVEL</w:t>
        </w:r>
      </w:hyperlink>
      <w:r w:rsidR="00613980" w:rsidRPr="00613980">
        <w:rPr>
          <w:rFonts w:cstheme="minorHAnsi"/>
          <w:b/>
          <w:color w:val="FF0000"/>
          <w:sz w:val="20"/>
          <w:szCs w:val="20"/>
        </w:rPr>
        <w:t xml:space="preserve"> and if relevant </w:t>
      </w:r>
      <w:hyperlink r:id="rId16" w:anchor="Safety%20Codes%20of%20Practice" w:history="1">
        <w:r w:rsidR="00613980" w:rsidRPr="00613980">
          <w:rPr>
            <w:rStyle w:val="Hyperlink"/>
            <w:rFonts w:cstheme="minorHAnsi"/>
            <w:b/>
            <w:sz w:val="20"/>
            <w:szCs w:val="20"/>
          </w:rPr>
          <w:t>CoP 32 Fieldwork</w:t>
        </w:r>
      </w:hyperlink>
    </w:p>
    <w:p w14:paraId="2231331D" w14:textId="1EB16CCD" w:rsidR="00613980" w:rsidRPr="003B2F96" w:rsidRDefault="00613980" w:rsidP="00613980">
      <w:pPr>
        <w:tabs>
          <w:tab w:val="left" w:pos="7155"/>
          <w:tab w:val="left" w:pos="9540"/>
          <w:tab w:val="left" w:pos="10830"/>
          <w:tab w:val="left" w:pos="12150"/>
        </w:tabs>
        <w:rPr>
          <w:rFonts w:cstheme="minorHAnsi"/>
          <w:b/>
          <w:sz w:val="22"/>
        </w:rPr>
      </w:pPr>
      <w:r>
        <w:rPr>
          <w:rFonts w:cstheme="minorHAnsi"/>
          <w:b/>
          <w:sz w:val="22"/>
        </w:rPr>
        <w:t xml:space="preserve">After using the risk profiling tool, please confirm:  </w:t>
      </w:r>
      <w:r w:rsidR="002A125F" w:rsidRPr="00613980">
        <w:rPr>
          <w:rFonts w:cstheme="minorHAnsi"/>
          <w:b/>
          <w:color w:val="00B050"/>
          <w:sz w:val="28"/>
          <w:szCs w:val="28"/>
        </w:rPr>
        <w:t>Low Risk Travel</w:t>
      </w:r>
      <w:sdt>
        <w:sdtPr>
          <w:rPr>
            <w:rFonts w:cstheme="minorHAnsi"/>
            <w:b/>
            <w:color w:val="00B050"/>
            <w:sz w:val="28"/>
            <w:szCs w:val="28"/>
          </w:rPr>
          <w:id w:val="-1469276305"/>
          <w14:checkbox>
            <w14:checked w14:val="0"/>
            <w14:checkedState w14:val="2612" w14:font="MS Gothic"/>
            <w14:uncheckedState w14:val="2610" w14:font="MS Gothic"/>
          </w14:checkbox>
        </w:sdtPr>
        <w:sdtContent>
          <w:r w:rsidR="002A125F" w:rsidRPr="00613980">
            <w:rPr>
              <w:rFonts w:ascii="MS Gothic" w:eastAsia="MS Gothic" w:hAnsi="MS Gothic" w:cstheme="minorHAnsi" w:hint="eastAsia"/>
              <w:b/>
              <w:color w:val="00B050"/>
              <w:sz w:val="28"/>
              <w:szCs w:val="28"/>
            </w:rPr>
            <w:t>☐</w:t>
          </w:r>
        </w:sdtContent>
      </w:sdt>
      <w:r w:rsidR="002A125F" w:rsidRPr="00613980">
        <w:rPr>
          <w:rFonts w:cstheme="minorHAnsi"/>
          <w:b/>
          <w:color w:val="FF0000"/>
          <w:sz w:val="28"/>
          <w:szCs w:val="28"/>
        </w:rPr>
        <w:t xml:space="preserve"> </w:t>
      </w:r>
      <w:r w:rsidR="002A125F">
        <w:rPr>
          <w:rFonts w:cstheme="minorHAnsi"/>
          <w:b/>
          <w:color w:val="FF0000"/>
          <w:sz w:val="28"/>
          <w:szCs w:val="28"/>
        </w:rPr>
        <w:t xml:space="preserve">   </w:t>
      </w:r>
      <w:r w:rsidR="002A125F" w:rsidRPr="00613980">
        <w:rPr>
          <w:rFonts w:cstheme="minorHAnsi"/>
          <w:b/>
          <w:color w:val="FFC000"/>
          <w:sz w:val="28"/>
          <w:szCs w:val="28"/>
        </w:rPr>
        <w:t>Medium Risk Travel</w:t>
      </w:r>
      <w:sdt>
        <w:sdtPr>
          <w:rPr>
            <w:rFonts w:cstheme="minorHAnsi"/>
            <w:b/>
            <w:color w:val="FFC000"/>
            <w:sz w:val="28"/>
            <w:szCs w:val="28"/>
          </w:rPr>
          <w:id w:val="1252935999"/>
          <w14:checkbox>
            <w14:checked w14:val="0"/>
            <w14:checkedState w14:val="2612" w14:font="MS Gothic"/>
            <w14:uncheckedState w14:val="2610" w14:font="MS Gothic"/>
          </w14:checkbox>
        </w:sdtPr>
        <w:sdtContent>
          <w:r w:rsidR="002A125F" w:rsidRPr="00613980">
            <w:rPr>
              <w:rFonts w:ascii="MS Gothic" w:eastAsia="MS Gothic" w:hAnsi="MS Gothic" w:cstheme="minorHAnsi" w:hint="eastAsia"/>
              <w:b/>
              <w:color w:val="FFC000"/>
              <w:sz w:val="28"/>
              <w:szCs w:val="28"/>
            </w:rPr>
            <w:t>☐</w:t>
          </w:r>
        </w:sdtContent>
      </w:sdt>
      <w:r w:rsidR="002A125F" w:rsidRPr="00613980">
        <w:rPr>
          <w:rFonts w:cstheme="minorHAnsi"/>
          <w:b/>
          <w:sz w:val="28"/>
          <w:szCs w:val="28"/>
        </w:rPr>
        <w:tab/>
      </w:r>
      <w:r w:rsidR="002A125F" w:rsidRPr="00613980">
        <w:rPr>
          <w:rFonts w:cstheme="minorHAnsi"/>
          <w:b/>
          <w:color w:val="FF0000"/>
          <w:sz w:val="28"/>
          <w:szCs w:val="28"/>
        </w:rPr>
        <w:t xml:space="preserve"> </w:t>
      </w:r>
      <w:r w:rsidR="002A125F">
        <w:rPr>
          <w:rFonts w:cstheme="minorHAnsi"/>
          <w:b/>
          <w:color w:val="FF0000"/>
          <w:sz w:val="28"/>
          <w:szCs w:val="28"/>
        </w:rPr>
        <w:t xml:space="preserve">  </w:t>
      </w:r>
      <w:r w:rsidRPr="00613980">
        <w:rPr>
          <w:rFonts w:cstheme="minorHAnsi"/>
          <w:b/>
          <w:color w:val="FF0000"/>
          <w:sz w:val="28"/>
          <w:szCs w:val="28"/>
        </w:rPr>
        <w:t>High Risk Travel</w:t>
      </w:r>
      <w:sdt>
        <w:sdtPr>
          <w:rPr>
            <w:rFonts w:cstheme="minorHAnsi"/>
            <w:b/>
            <w:color w:val="FF0000"/>
            <w:sz w:val="28"/>
            <w:szCs w:val="28"/>
          </w:rPr>
          <w:id w:val="2038241034"/>
          <w14:checkbox>
            <w14:checked w14:val="0"/>
            <w14:checkedState w14:val="2612" w14:font="MS Gothic"/>
            <w14:uncheckedState w14:val="2610" w14:font="MS Gothic"/>
          </w14:checkbox>
        </w:sdtPr>
        <w:sdtContent>
          <w:r w:rsidRPr="00613980">
            <w:rPr>
              <w:rFonts w:ascii="MS Gothic" w:eastAsia="MS Gothic" w:hAnsi="MS Gothic" w:cstheme="minorHAnsi" w:hint="eastAsia"/>
              <w:b/>
              <w:color w:val="FF0000"/>
              <w:sz w:val="28"/>
              <w:szCs w:val="28"/>
            </w:rPr>
            <w:t>☐</w:t>
          </w:r>
        </w:sdtContent>
      </w:sdt>
      <w:r w:rsidRPr="00613980">
        <w:rPr>
          <w:rFonts w:cstheme="minorHAnsi"/>
          <w:b/>
          <w:sz w:val="28"/>
          <w:szCs w:val="28"/>
        </w:rPr>
        <w:tab/>
      </w:r>
    </w:p>
    <w:p w14:paraId="098DBCC4" w14:textId="51C0646F" w:rsidR="00347287" w:rsidRPr="003B2F96" w:rsidRDefault="00347287" w:rsidP="00BB27FB">
      <w:pPr>
        <w:jc w:val="center"/>
        <w:rPr>
          <w:rFonts w:cstheme="minorHAnsi"/>
          <w:b/>
          <w:color w:val="FF0000"/>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457"/>
        <w:gridCol w:w="6621"/>
      </w:tblGrid>
      <w:tr w:rsidR="00E3375F" w:rsidRPr="003B2F96" w14:paraId="38D27A0F" w14:textId="77777777" w:rsidTr="0068242B">
        <w:trPr>
          <w:cantSplit/>
          <w:trHeight w:val="1192"/>
        </w:trPr>
        <w:tc>
          <w:tcPr>
            <w:tcW w:w="3510" w:type="dxa"/>
            <w:tcBorders>
              <w:right w:val="single" w:sz="8" w:space="0" w:color="auto"/>
            </w:tcBorders>
            <w:shd w:val="clear" w:color="auto" w:fill="BFBFBF" w:themeFill="background1" w:themeFillShade="BF"/>
          </w:tcPr>
          <w:p w14:paraId="1D8F63C7" w14:textId="2D25E7BB" w:rsidR="00B1046C" w:rsidRPr="003B2F96" w:rsidRDefault="00E3375F" w:rsidP="0068242B">
            <w:pPr>
              <w:rPr>
                <w:rFonts w:cstheme="minorHAnsi"/>
                <w:bCs/>
                <w:i/>
                <w:iCs/>
                <w:sz w:val="20"/>
                <w:szCs w:val="20"/>
              </w:rPr>
            </w:pPr>
            <w:r w:rsidRPr="003B2F96">
              <w:rPr>
                <w:rFonts w:cstheme="minorHAnsi"/>
                <w:b/>
                <w:sz w:val="20"/>
                <w:szCs w:val="20"/>
              </w:rPr>
              <w:t xml:space="preserve">Name(s) of </w:t>
            </w:r>
            <w:r w:rsidR="00B3307D">
              <w:rPr>
                <w:rFonts w:cstheme="minorHAnsi"/>
                <w:b/>
                <w:sz w:val="20"/>
                <w:szCs w:val="20"/>
              </w:rPr>
              <w:t>Traveller</w:t>
            </w:r>
            <w:r w:rsidRPr="003B2F96">
              <w:rPr>
                <w:rFonts w:cstheme="minorHAnsi"/>
                <w:b/>
                <w:sz w:val="20"/>
                <w:szCs w:val="20"/>
              </w:rPr>
              <w:t xml:space="preserve"> and status (staff, PhD student etc):</w:t>
            </w:r>
            <w:r w:rsidR="0068242B" w:rsidRPr="003B2F96">
              <w:rPr>
                <w:rFonts w:cstheme="minorHAnsi"/>
                <w:b/>
                <w:sz w:val="20"/>
                <w:szCs w:val="20"/>
              </w:rPr>
              <w:t xml:space="preserve"> </w:t>
            </w:r>
            <w:r w:rsidR="00B1046C" w:rsidRPr="003B2F96">
              <w:rPr>
                <w:rFonts w:cstheme="minorHAnsi"/>
                <w:bCs/>
                <w:i/>
                <w:iCs/>
                <w:color w:val="FF0000"/>
                <w:sz w:val="20"/>
                <w:szCs w:val="20"/>
              </w:rPr>
              <w:t>If student group leader is completing this form, please detail number of students travelling.</w:t>
            </w:r>
          </w:p>
        </w:tc>
        <w:tc>
          <w:tcPr>
            <w:tcW w:w="5457" w:type="dxa"/>
            <w:tcBorders>
              <w:right w:val="single" w:sz="8" w:space="0" w:color="auto"/>
            </w:tcBorders>
          </w:tcPr>
          <w:p w14:paraId="3ECC3AF8" w14:textId="71788BB2" w:rsidR="00E3375F" w:rsidRPr="003B2F96" w:rsidRDefault="00E3375F" w:rsidP="00F618D3">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Name:</w:t>
            </w:r>
          </w:p>
        </w:tc>
        <w:tc>
          <w:tcPr>
            <w:tcW w:w="6621" w:type="dxa"/>
            <w:tcBorders>
              <w:right w:val="single" w:sz="8" w:space="0" w:color="auto"/>
            </w:tcBorders>
          </w:tcPr>
          <w:p w14:paraId="720B7E0A" w14:textId="0894B542" w:rsidR="00E3375F" w:rsidRPr="003B2F96" w:rsidRDefault="00E3375F" w:rsidP="00F618D3">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Status:</w:t>
            </w:r>
          </w:p>
        </w:tc>
      </w:tr>
      <w:tr w:rsidR="00132926" w:rsidRPr="003B2F96" w14:paraId="480C29CE" w14:textId="77777777" w:rsidTr="0022346A">
        <w:trPr>
          <w:cantSplit/>
          <w:trHeight w:val="457"/>
        </w:trPr>
        <w:tc>
          <w:tcPr>
            <w:tcW w:w="3510" w:type="dxa"/>
            <w:tcBorders>
              <w:right w:val="single" w:sz="8" w:space="0" w:color="auto"/>
            </w:tcBorders>
            <w:shd w:val="clear" w:color="auto" w:fill="BFBFBF" w:themeFill="background1" w:themeFillShade="BF"/>
          </w:tcPr>
          <w:p w14:paraId="7DA152C9" w14:textId="725C7A76" w:rsidR="00132926" w:rsidRPr="003B2F96" w:rsidRDefault="00B86C07" w:rsidP="00F618D3">
            <w:pPr>
              <w:rPr>
                <w:rFonts w:cstheme="minorHAnsi"/>
                <w:b/>
                <w:sz w:val="20"/>
                <w:szCs w:val="20"/>
              </w:rPr>
            </w:pPr>
            <w:r w:rsidRPr="003B2F96">
              <w:rPr>
                <w:rFonts w:cstheme="minorHAnsi"/>
                <w:b/>
                <w:sz w:val="20"/>
                <w:szCs w:val="20"/>
              </w:rPr>
              <w:t>School or department:</w:t>
            </w:r>
          </w:p>
        </w:tc>
        <w:tc>
          <w:tcPr>
            <w:tcW w:w="12078" w:type="dxa"/>
            <w:gridSpan w:val="2"/>
            <w:tcBorders>
              <w:right w:val="single" w:sz="8" w:space="0" w:color="auto"/>
            </w:tcBorders>
          </w:tcPr>
          <w:p w14:paraId="1E0F433C" w14:textId="404DE1F6" w:rsidR="00132926" w:rsidRPr="003B2F96" w:rsidRDefault="00132926" w:rsidP="00F618D3">
            <w:pPr>
              <w:pStyle w:val="Sectionheading"/>
              <w:spacing w:line="276" w:lineRule="auto"/>
              <w:rPr>
                <w:rFonts w:asciiTheme="minorHAnsi" w:hAnsiTheme="minorHAnsi" w:cstheme="minorHAnsi"/>
                <w:sz w:val="20"/>
                <w:szCs w:val="20"/>
              </w:rPr>
            </w:pPr>
          </w:p>
        </w:tc>
      </w:tr>
      <w:tr w:rsidR="00E3375F" w:rsidRPr="003B2F96" w14:paraId="3F56A145" w14:textId="77777777" w:rsidTr="0022346A">
        <w:trPr>
          <w:cantSplit/>
          <w:trHeight w:val="457"/>
        </w:trPr>
        <w:tc>
          <w:tcPr>
            <w:tcW w:w="3510" w:type="dxa"/>
            <w:tcBorders>
              <w:right w:val="single" w:sz="8" w:space="0" w:color="auto"/>
            </w:tcBorders>
            <w:shd w:val="clear" w:color="auto" w:fill="BFBFBF" w:themeFill="background1" w:themeFillShade="BF"/>
          </w:tcPr>
          <w:p w14:paraId="587C830C" w14:textId="78C3712E" w:rsidR="00EE0EE3" w:rsidRPr="003B2F96" w:rsidRDefault="00E3375F" w:rsidP="00B1046C">
            <w:pPr>
              <w:rPr>
                <w:rFonts w:cstheme="minorHAnsi"/>
                <w:b/>
                <w:sz w:val="20"/>
                <w:szCs w:val="20"/>
              </w:rPr>
            </w:pPr>
            <w:r w:rsidRPr="003B2F96">
              <w:rPr>
                <w:rFonts w:cstheme="minorHAnsi"/>
                <w:b/>
                <w:sz w:val="20"/>
                <w:szCs w:val="20"/>
              </w:rPr>
              <w:t xml:space="preserve">List all countries </w:t>
            </w:r>
            <w:r w:rsidR="00EE0EE3" w:rsidRPr="003B2F96">
              <w:rPr>
                <w:rFonts w:cstheme="minorHAnsi"/>
                <w:b/>
                <w:sz w:val="20"/>
                <w:szCs w:val="20"/>
              </w:rPr>
              <w:t xml:space="preserve">/ regions </w:t>
            </w:r>
            <w:r w:rsidRPr="003B2F96">
              <w:rPr>
                <w:rFonts w:cstheme="minorHAnsi"/>
                <w:b/>
                <w:sz w:val="20"/>
                <w:szCs w:val="20"/>
              </w:rPr>
              <w:t>to be visited:</w:t>
            </w:r>
          </w:p>
        </w:tc>
        <w:tc>
          <w:tcPr>
            <w:tcW w:w="12078" w:type="dxa"/>
            <w:gridSpan w:val="2"/>
            <w:tcBorders>
              <w:right w:val="single" w:sz="8" w:space="0" w:color="auto"/>
            </w:tcBorders>
          </w:tcPr>
          <w:p w14:paraId="3BBC3C00" w14:textId="77777777" w:rsidR="00E3375F" w:rsidRPr="003B2F96" w:rsidRDefault="00E3375F" w:rsidP="00F618D3">
            <w:pPr>
              <w:pStyle w:val="Sectionheading"/>
              <w:spacing w:line="276" w:lineRule="auto"/>
              <w:rPr>
                <w:rFonts w:asciiTheme="minorHAnsi" w:hAnsiTheme="minorHAnsi" w:cstheme="minorHAnsi"/>
                <w:sz w:val="20"/>
                <w:szCs w:val="20"/>
              </w:rPr>
            </w:pPr>
          </w:p>
        </w:tc>
      </w:tr>
      <w:tr w:rsidR="007B556E" w:rsidRPr="003B2F96" w14:paraId="76BC4B16" w14:textId="77777777" w:rsidTr="0022346A">
        <w:trPr>
          <w:cantSplit/>
          <w:trHeight w:val="457"/>
        </w:trPr>
        <w:tc>
          <w:tcPr>
            <w:tcW w:w="3510" w:type="dxa"/>
            <w:tcBorders>
              <w:right w:val="single" w:sz="8" w:space="0" w:color="auto"/>
            </w:tcBorders>
            <w:shd w:val="clear" w:color="auto" w:fill="BFBFBF" w:themeFill="background1" w:themeFillShade="BF"/>
          </w:tcPr>
          <w:p w14:paraId="1DA4BF90" w14:textId="43C4229E" w:rsidR="007B556E" w:rsidRPr="003B2F96" w:rsidRDefault="007B556E" w:rsidP="00F618D3">
            <w:pPr>
              <w:rPr>
                <w:rFonts w:cstheme="minorHAnsi"/>
                <w:b/>
                <w:sz w:val="20"/>
                <w:szCs w:val="20"/>
              </w:rPr>
            </w:pPr>
            <w:r w:rsidRPr="003B2F96">
              <w:rPr>
                <w:rFonts w:cstheme="minorHAnsi"/>
                <w:b/>
                <w:sz w:val="20"/>
                <w:szCs w:val="20"/>
              </w:rPr>
              <w:t xml:space="preserve">Are you travelling to a sanctioned country?  </w:t>
            </w:r>
            <w:r w:rsidRPr="003B2F96">
              <w:rPr>
                <w:rFonts w:cstheme="minorHAnsi"/>
                <w:b/>
                <w:color w:val="FF0000"/>
                <w:sz w:val="18"/>
                <w:szCs w:val="18"/>
              </w:rPr>
              <w:t xml:space="preserve">If yes, have you completed </w:t>
            </w:r>
            <w:hyperlink r:id="rId17" w:history="1">
              <w:r w:rsidRPr="003B2F96">
                <w:rPr>
                  <w:rStyle w:val="Hyperlink"/>
                  <w:rFonts w:cstheme="minorHAnsi"/>
                  <w:color w:val="FF0000"/>
                  <w:sz w:val="18"/>
                  <w:szCs w:val="18"/>
                </w:rPr>
                <w:t>Sanctioned Territories Travel Questionnaire</w:t>
              </w:r>
            </w:hyperlink>
            <w:r w:rsidR="00842CB8" w:rsidRPr="003B2F96">
              <w:rPr>
                <w:rStyle w:val="Hyperlink"/>
                <w:rFonts w:cstheme="minorHAnsi"/>
                <w:color w:val="FF0000"/>
                <w:sz w:val="18"/>
                <w:szCs w:val="18"/>
              </w:rPr>
              <w:t xml:space="preserve"> </w:t>
            </w:r>
            <w:r w:rsidR="00842CB8" w:rsidRPr="003B2F96">
              <w:rPr>
                <w:rStyle w:val="Hyperlink"/>
                <w:rFonts w:cstheme="minorHAnsi"/>
                <w:b/>
                <w:bCs/>
                <w:color w:val="FF0000"/>
                <w:sz w:val="18"/>
                <w:szCs w:val="18"/>
                <w:u w:val="none"/>
              </w:rPr>
              <w:t>and notified Insurance team</w:t>
            </w:r>
            <w:r w:rsidRPr="003B2F96">
              <w:rPr>
                <w:rFonts w:cstheme="minorHAnsi"/>
                <w:b/>
                <w:bCs/>
                <w:color w:val="FF0000"/>
                <w:sz w:val="18"/>
                <w:szCs w:val="18"/>
              </w:rPr>
              <w:t>?</w:t>
            </w:r>
          </w:p>
        </w:tc>
        <w:tc>
          <w:tcPr>
            <w:tcW w:w="12078" w:type="dxa"/>
            <w:gridSpan w:val="2"/>
            <w:tcBorders>
              <w:right w:val="single" w:sz="8" w:space="0" w:color="auto"/>
            </w:tcBorders>
          </w:tcPr>
          <w:p w14:paraId="5455B2E1" w14:textId="77777777" w:rsidR="007B556E" w:rsidRPr="003B2F96" w:rsidRDefault="007B556E" w:rsidP="00F618D3">
            <w:pPr>
              <w:pStyle w:val="Sectionheading"/>
              <w:spacing w:line="276" w:lineRule="auto"/>
              <w:rPr>
                <w:rFonts w:asciiTheme="minorHAnsi" w:hAnsiTheme="minorHAnsi" w:cstheme="minorHAnsi"/>
                <w:sz w:val="20"/>
                <w:szCs w:val="20"/>
              </w:rPr>
            </w:pPr>
          </w:p>
        </w:tc>
      </w:tr>
      <w:tr w:rsidR="00132926" w:rsidRPr="003B2F96" w14:paraId="79745C97" w14:textId="77777777" w:rsidTr="0022346A">
        <w:trPr>
          <w:cantSplit/>
          <w:trHeight w:val="457"/>
        </w:trPr>
        <w:tc>
          <w:tcPr>
            <w:tcW w:w="3510" w:type="dxa"/>
            <w:tcBorders>
              <w:right w:val="single" w:sz="8" w:space="0" w:color="auto"/>
            </w:tcBorders>
            <w:shd w:val="clear" w:color="auto" w:fill="BFBFBF" w:themeFill="background1" w:themeFillShade="BF"/>
          </w:tcPr>
          <w:p w14:paraId="008C8564" w14:textId="52FAC0CE" w:rsidR="00EE0EE3" w:rsidRPr="003B2F96" w:rsidRDefault="007B556E" w:rsidP="00B1046C">
            <w:pPr>
              <w:rPr>
                <w:rFonts w:cstheme="minorHAnsi"/>
                <w:b/>
                <w:sz w:val="20"/>
                <w:szCs w:val="20"/>
              </w:rPr>
            </w:pPr>
            <w:r w:rsidRPr="003B2F96">
              <w:rPr>
                <w:rFonts w:cstheme="minorHAnsi"/>
                <w:b/>
                <w:sz w:val="20"/>
                <w:szCs w:val="20"/>
              </w:rPr>
              <w:t>Full d</w:t>
            </w:r>
            <w:r w:rsidR="001B5794" w:rsidRPr="003B2F96">
              <w:rPr>
                <w:rFonts w:cstheme="minorHAnsi"/>
                <w:b/>
                <w:sz w:val="20"/>
                <w:szCs w:val="20"/>
              </w:rPr>
              <w:t xml:space="preserve">escription of </w:t>
            </w:r>
            <w:r w:rsidR="00AA0CC2" w:rsidRPr="003B2F96">
              <w:rPr>
                <w:rFonts w:cstheme="minorHAnsi"/>
                <w:b/>
                <w:sz w:val="20"/>
                <w:szCs w:val="20"/>
              </w:rPr>
              <w:t xml:space="preserve">study / </w:t>
            </w:r>
            <w:r w:rsidR="001B5794" w:rsidRPr="003B2F96">
              <w:rPr>
                <w:rFonts w:cstheme="minorHAnsi"/>
                <w:b/>
                <w:sz w:val="20"/>
                <w:szCs w:val="20"/>
              </w:rPr>
              <w:t xml:space="preserve">work </w:t>
            </w:r>
            <w:r w:rsidR="00AA0CC2" w:rsidRPr="003B2F96">
              <w:rPr>
                <w:rFonts w:cstheme="minorHAnsi"/>
                <w:b/>
                <w:sz w:val="20"/>
                <w:szCs w:val="20"/>
              </w:rPr>
              <w:t xml:space="preserve">activity </w:t>
            </w:r>
            <w:r w:rsidR="001B5794" w:rsidRPr="003B2F96">
              <w:rPr>
                <w:rFonts w:cstheme="minorHAnsi"/>
                <w:b/>
                <w:sz w:val="20"/>
                <w:szCs w:val="20"/>
              </w:rPr>
              <w:t>to be undertaken</w:t>
            </w:r>
            <w:r w:rsidR="00B86C07" w:rsidRPr="003B2F96">
              <w:rPr>
                <w:rFonts w:cstheme="minorHAnsi"/>
                <w:b/>
                <w:sz w:val="20"/>
                <w:szCs w:val="20"/>
              </w:rPr>
              <w:t>:</w:t>
            </w:r>
          </w:p>
        </w:tc>
        <w:tc>
          <w:tcPr>
            <w:tcW w:w="12078" w:type="dxa"/>
            <w:gridSpan w:val="2"/>
            <w:tcBorders>
              <w:right w:val="single" w:sz="8" w:space="0" w:color="auto"/>
            </w:tcBorders>
          </w:tcPr>
          <w:p w14:paraId="1DC690B8" w14:textId="77777777" w:rsidR="00132926" w:rsidRPr="003B2F96" w:rsidRDefault="00132926" w:rsidP="00F618D3">
            <w:pPr>
              <w:pStyle w:val="Sectionheading"/>
              <w:spacing w:line="276" w:lineRule="auto"/>
              <w:rPr>
                <w:rFonts w:asciiTheme="minorHAnsi" w:hAnsiTheme="minorHAnsi" w:cstheme="minorHAnsi"/>
                <w:sz w:val="20"/>
                <w:szCs w:val="20"/>
              </w:rPr>
            </w:pPr>
          </w:p>
          <w:p w14:paraId="5DBFC92A" w14:textId="77777777" w:rsidR="001B5794" w:rsidRPr="003B2F96" w:rsidRDefault="001B5794" w:rsidP="00F618D3">
            <w:pPr>
              <w:pStyle w:val="Sectionheading"/>
              <w:spacing w:line="276" w:lineRule="auto"/>
              <w:rPr>
                <w:rFonts w:asciiTheme="minorHAnsi" w:hAnsiTheme="minorHAnsi" w:cstheme="minorHAnsi"/>
                <w:sz w:val="20"/>
                <w:szCs w:val="20"/>
              </w:rPr>
            </w:pPr>
          </w:p>
          <w:p w14:paraId="08157B8F" w14:textId="65AA9FC2" w:rsidR="001B5794" w:rsidRPr="003B2F96" w:rsidRDefault="001B5794" w:rsidP="00F618D3">
            <w:pPr>
              <w:pStyle w:val="Sectionheading"/>
              <w:spacing w:line="276" w:lineRule="auto"/>
              <w:rPr>
                <w:rFonts w:asciiTheme="minorHAnsi" w:hAnsiTheme="minorHAnsi" w:cstheme="minorHAnsi"/>
                <w:sz w:val="20"/>
                <w:szCs w:val="20"/>
              </w:rPr>
            </w:pPr>
          </w:p>
        </w:tc>
      </w:tr>
      <w:tr w:rsidR="001B5794" w:rsidRPr="003B2F96" w14:paraId="72A0BB0F" w14:textId="77777777" w:rsidTr="0068242B">
        <w:trPr>
          <w:cantSplit/>
          <w:trHeight w:val="1279"/>
        </w:trPr>
        <w:tc>
          <w:tcPr>
            <w:tcW w:w="3510" w:type="dxa"/>
            <w:tcBorders>
              <w:right w:val="single" w:sz="8" w:space="0" w:color="auto"/>
            </w:tcBorders>
            <w:shd w:val="clear" w:color="auto" w:fill="BFBFBF" w:themeFill="background1" w:themeFillShade="BF"/>
          </w:tcPr>
          <w:p w14:paraId="6A8D5A99" w14:textId="75A5A1E4" w:rsidR="001B5794" w:rsidRPr="003B2F96" w:rsidRDefault="00463193" w:rsidP="00F618D3">
            <w:pPr>
              <w:rPr>
                <w:rFonts w:cstheme="minorHAnsi"/>
                <w:b/>
                <w:sz w:val="20"/>
                <w:szCs w:val="20"/>
              </w:rPr>
            </w:pPr>
            <w:r w:rsidRPr="003B2F96">
              <w:rPr>
                <w:rFonts w:cstheme="minorHAnsi"/>
                <w:b/>
                <w:sz w:val="22"/>
              </w:rPr>
              <w:t>Explain why other options of achieving the work objective e.g. not travelling, are not considered viable.</w:t>
            </w:r>
          </w:p>
        </w:tc>
        <w:tc>
          <w:tcPr>
            <w:tcW w:w="12078" w:type="dxa"/>
            <w:gridSpan w:val="2"/>
            <w:tcBorders>
              <w:right w:val="single" w:sz="8" w:space="0" w:color="auto"/>
            </w:tcBorders>
          </w:tcPr>
          <w:p w14:paraId="4BD983C3" w14:textId="77777777" w:rsidR="001B5794" w:rsidRPr="003B2F96" w:rsidRDefault="001B5794" w:rsidP="00F618D3">
            <w:pPr>
              <w:pStyle w:val="Sectionheading"/>
              <w:spacing w:line="276" w:lineRule="auto"/>
              <w:rPr>
                <w:rFonts w:asciiTheme="minorHAnsi" w:hAnsiTheme="minorHAnsi" w:cstheme="minorHAnsi"/>
                <w:sz w:val="20"/>
                <w:szCs w:val="20"/>
              </w:rPr>
            </w:pPr>
          </w:p>
        </w:tc>
      </w:tr>
      <w:tr w:rsidR="00B86C07" w:rsidRPr="003B2F96" w14:paraId="73C71BF9" w14:textId="77777777" w:rsidTr="0022346A">
        <w:trPr>
          <w:cantSplit/>
          <w:trHeight w:val="411"/>
        </w:trPr>
        <w:tc>
          <w:tcPr>
            <w:tcW w:w="3510" w:type="dxa"/>
            <w:tcBorders>
              <w:right w:val="single" w:sz="8" w:space="0" w:color="auto"/>
            </w:tcBorders>
            <w:shd w:val="clear" w:color="auto" w:fill="BFBFBF" w:themeFill="background1" w:themeFillShade="BF"/>
          </w:tcPr>
          <w:p w14:paraId="140B1BF7" w14:textId="44AA717A" w:rsidR="00B86C07" w:rsidRPr="003B2F96" w:rsidRDefault="00B86C07" w:rsidP="00F618D3">
            <w:pPr>
              <w:rPr>
                <w:rFonts w:cstheme="minorHAnsi"/>
                <w:b/>
                <w:sz w:val="20"/>
                <w:szCs w:val="20"/>
              </w:rPr>
            </w:pPr>
            <w:r w:rsidRPr="003B2F96">
              <w:rPr>
                <w:rFonts w:cstheme="minorHAnsi"/>
                <w:b/>
                <w:sz w:val="20"/>
                <w:szCs w:val="20"/>
              </w:rPr>
              <w:t>Duration of trip:</w:t>
            </w:r>
          </w:p>
        </w:tc>
        <w:tc>
          <w:tcPr>
            <w:tcW w:w="5457" w:type="dxa"/>
            <w:tcBorders>
              <w:right w:val="single" w:sz="8" w:space="0" w:color="auto"/>
            </w:tcBorders>
          </w:tcPr>
          <w:p w14:paraId="1DDDEBC8" w14:textId="1DCEBBEA" w:rsidR="00B86C07" w:rsidRPr="003B2F96" w:rsidRDefault="00B86C07" w:rsidP="00C64128">
            <w:pPr>
              <w:rPr>
                <w:rFonts w:cstheme="minorHAnsi"/>
                <w:sz w:val="20"/>
                <w:szCs w:val="20"/>
              </w:rPr>
            </w:pPr>
            <w:r w:rsidRPr="003B2F96">
              <w:rPr>
                <w:rFonts w:cstheme="minorHAnsi"/>
                <w:sz w:val="20"/>
                <w:szCs w:val="20"/>
              </w:rPr>
              <w:t>From:</w:t>
            </w:r>
          </w:p>
        </w:tc>
        <w:tc>
          <w:tcPr>
            <w:tcW w:w="6621" w:type="dxa"/>
            <w:tcBorders>
              <w:right w:val="single" w:sz="8" w:space="0" w:color="auto"/>
            </w:tcBorders>
          </w:tcPr>
          <w:p w14:paraId="0437B0E3" w14:textId="7574E93D" w:rsidR="00B86C07" w:rsidRPr="003B2F96" w:rsidRDefault="00B86C07" w:rsidP="00C64128">
            <w:pPr>
              <w:rPr>
                <w:rFonts w:cstheme="minorHAnsi"/>
                <w:sz w:val="20"/>
                <w:szCs w:val="20"/>
              </w:rPr>
            </w:pPr>
            <w:r w:rsidRPr="003B2F96">
              <w:rPr>
                <w:rFonts w:cstheme="minorHAnsi"/>
                <w:sz w:val="20"/>
                <w:szCs w:val="20"/>
              </w:rPr>
              <w:t>To:</w:t>
            </w:r>
          </w:p>
        </w:tc>
      </w:tr>
      <w:tr w:rsidR="00B86C07" w:rsidRPr="003B2F96" w14:paraId="60C7A284" w14:textId="77777777" w:rsidTr="0022346A">
        <w:trPr>
          <w:cantSplit/>
          <w:trHeight w:val="411"/>
        </w:trPr>
        <w:tc>
          <w:tcPr>
            <w:tcW w:w="3510" w:type="dxa"/>
            <w:tcBorders>
              <w:right w:val="single" w:sz="8" w:space="0" w:color="auto"/>
            </w:tcBorders>
            <w:shd w:val="clear" w:color="auto" w:fill="BFBFBF" w:themeFill="background1" w:themeFillShade="BF"/>
          </w:tcPr>
          <w:p w14:paraId="5154D975" w14:textId="6B50AB7B" w:rsidR="00B86C07" w:rsidRPr="003B2F96" w:rsidRDefault="001B5794" w:rsidP="00F618D3">
            <w:pPr>
              <w:rPr>
                <w:rFonts w:cstheme="minorHAnsi"/>
                <w:b/>
                <w:sz w:val="20"/>
                <w:szCs w:val="20"/>
              </w:rPr>
            </w:pPr>
            <w:r w:rsidRPr="003B2F96">
              <w:rPr>
                <w:rFonts w:cstheme="minorHAnsi"/>
                <w:b/>
                <w:sz w:val="20"/>
                <w:szCs w:val="20"/>
              </w:rPr>
              <w:lastRenderedPageBreak/>
              <w:t>Transport details e.g. flight</w:t>
            </w:r>
            <w:r w:rsidR="003F2591" w:rsidRPr="003B2F96">
              <w:rPr>
                <w:rFonts w:cstheme="minorHAnsi"/>
                <w:b/>
                <w:sz w:val="20"/>
                <w:szCs w:val="20"/>
              </w:rPr>
              <w:t xml:space="preserve"> details</w:t>
            </w:r>
            <w:r w:rsidRPr="003B2F96">
              <w:rPr>
                <w:rFonts w:cstheme="minorHAnsi"/>
                <w:b/>
                <w:sz w:val="20"/>
                <w:szCs w:val="20"/>
              </w:rPr>
              <w:t xml:space="preserve">, vehicle, ferry </w:t>
            </w:r>
            <w:r w:rsidR="003F2591" w:rsidRPr="003B2F96">
              <w:rPr>
                <w:rFonts w:cstheme="minorHAnsi"/>
                <w:b/>
                <w:sz w:val="20"/>
                <w:szCs w:val="20"/>
              </w:rPr>
              <w:t xml:space="preserve">booking </w:t>
            </w:r>
            <w:r w:rsidRPr="003B2F96">
              <w:rPr>
                <w:rFonts w:cstheme="minorHAnsi"/>
                <w:b/>
                <w:sz w:val="20"/>
                <w:szCs w:val="20"/>
              </w:rPr>
              <w:t>etc.:</w:t>
            </w:r>
          </w:p>
        </w:tc>
        <w:tc>
          <w:tcPr>
            <w:tcW w:w="12078" w:type="dxa"/>
            <w:gridSpan w:val="2"/>
            <w:tcBorders>
              <w:right w:val="single" w:sz="8" w:space="0" w:color="auto"/>
            </w:tcBorders>
          </w:tcPr>
          <w:p w14:paraId="3F27467B" w14:textId="77777777" w:rsidR="00B86C07" w:rsidRPr="003B2F96" w:rsidRDefault="00B86C07" w:rsidP="00F618D3">
            <w:pPr>
              <w:rPr>
                <w:rFonts w:cstheme="minorHAnsi"/>
                <w:sz w:val="20"/>
                <w:szCs w:val="20"/>
              </w:rPr>
            </w:pPr>
          </w:p>
        </w:tc>
      </w:tr>
      <w:tr w:rsidR="00CF7EFA" w:rsidRPr="003B2F96" w14:paraId="65428A1A" w14:textId="77777777" w:rsidTr="0022346A">
        <w:trPr>
          <w:cantSplit/>
          <w:trHeight w:val="411"/>
        </w:trPr>
        <w:tc>
          <w:tcPr>
            <w:tcW w:w="3510" w:type="dxa"/>
            <w:tcBorders>
              <w:right w:val="single" w:sz="8" w:space="0" w:color="auto"/>
            </w:tcBorders>
            <w:shd w:val="clear" w:color="auto" w:fill="BFBFBF" w:themeFill="background1" w:themeFillShade="BF"/>
          </w:tcPr>
          <w:p w14:paraId="648949D5" w14:textId="7302BE28" w:rsidR="00CF7EFA" w:rsidRPr="00CF7EFA" w:rsidRDefault="00CF7EFA" w:rsidP="00CF7EFA">
            <w:pPr>
              <w:rPr>
                <w:rFonts w:cstheme="minorHAnsi"/>
                <w:b/>
                <w:bCs/>
                <w:sz w:val="20"/>
                <w:szCs w:val="20"/>
              </w:rPr>
            </w:pPr>
            <w:r w:rsidRPr="00CF7EFA">
              <w:rPr>
                <w:b/>
                <w:bCs/>
                <w:sz w:val="20"/>
                <w:szCs w:val="20"/>
              </w:rPr>
              <w:t>Accommodation detail:</w:t>
            </w:r>
          </w:p>
        </w:tc>
        <w:tc>
          <w:tcPr>
            <w:tcW w:w="12078" w:type="dxa"/>
            <w:gridSpan w:val="2"/>
            <w:tcBorders>
              <w:right w:val="single" w:sz="8" w:space="0" w:color="auto"/>
            </w:tcBorders>
          </w:tcPr>
          <w:p w14:paraId="01E264D2" w14:textId="77777777" w:rsidR="00CF7EFA" w:rsidRPr="003B2F96" w:rsidRDefault="00CF7EFA" w:rsidP="00CF7EFA">
            <w:pPr>
              <w:rPr>
                <w:rFonts w:cstheme="minorHAnsi"/>
                <w:sz w:val="20"/>
                <w:szCs w:val="20"/>
              </w:rPr>
            </w:pPr>
          </w:p>
        </w:tc>
      </w:tr>
      <w:tr w:rsidR="00132926" w:rsidRPr="003B2F96" w14:paraId="5B276154" w14:textId="77777777" w:rsidTr="0022346A">
        <w:trPr>
          <w:cantSplit/>
          <w:trHeight w:val="411"/>
        </w:trPr>
        <w:tc>
          <w:tcPr>
            <w:tcW w:w="3510" w:type="dxa"/>
            <w:tcBorders>
              <w:right w:val="single" w:sz="8" w:space="0" w:color="auto"/>
            </w:tcBorders>
            <w:shd w:val="clear" w:color="auto" w:fill="BFBFBF" w:themeFill="background1" w:themeFillShade="BF"/>
          </w:tcPr>
          <w:p w14:paraId="79BAA87B" w14:textId="08B6A98A" w:rsidR="00132926" w:rsidRPr="003B2F96" w:rsidRDefault="00FF4375" w:rsidP="00F618D3">
            <w:pPr>
              <w:rPr>
                <w:rFonts w:cstheme="minorHAnsi"/>
                <w:b/>
                <w:sz w:val="20"/>
                <w:szCs w:val="20"/>
              </w:rPr>
            </w:pPr>
            <w:r>
              <w:rPr>
                <w:rFonts w:cstheme="minorHAnsi"/>
                <w:b/>
                <w:sz w:val="20"/>
                <w:szCs w:val="20"/>
              </w:rPr>
              <w:t xml:space="preserve">Line Manager </w:t>
            </w:r>
            <w:r w:rsidR="00EE0EE3" w:rsidRPr="003B2F96">
              <w:rPr>
                <w:rFonts w:cstheme="minorHAnsi"/>
                <w:b/>
                <w:sz w:val="20"/>
                <w:szCs w:val="20"/>
              </w:rPr>
              <w:t xml:space="preserve">name and contact </w:t>
            </w:r>
            <w:r w:rsidR="00E3375F" w:rsidRPr="003B2F96">
              <w:rPr>
                <w:rFonts w:cstheme="minorHAnsi"/>
                <w:b/>
                <w:sz w:val="20"/>
                <w:szCs w:val="20"/>
              </w:rPr>
              <w:t>d</w:t>
            </w:r>
            <w:r w:rsidR="00B86C07" w:rsidRPr="003B2F96">
              <w:rPr>
                <w:rFonts w:cstheme="minorHAnsi"/>
                <w:b/>
                <w:sz w:val="20"/>
                <w:szCs w:val="20"/>
              </w:rPr>
              <w:t>etails:</w:t>
            </w:r>
          </w:p>
        </w:tc>
        <w:tc>
          <w:tcPr>
            <w:tcW w:w="12078" w:type="dxa"/>
            <w:gridSpan w:val="2"/>
            <w:tcBorders>
              <w:right w:val="single" w:sz="8" w:space="0" w:color="auto"/>
            </w:tcBorders>
          </w:tcPr>
          <w:p w14:paraId="280ACE11" w14:textId="7A985282" w:rsidR="00132926" w:rsidRPr="003B2F96" w:rsidRDefault="00132926" w:rsidP="00F618D3">
            <w:pPr>
              <w:rPr>
                <w:rFonts w:cstheme="minorHAnsi"/>
                <w:sz w:val="20"/>
                <w:szCs w:val="20"/>
              </w:rPr>
            </w:pPr>
          </w:p>
        </w:tc>
      </w:tr>
      <w:tr w:rsidR="00132926" w:rsidRPr="003B2F96" w14:paraId="56E58F29" w14:textId="77777777" w:rsidTr="0022346A">
        <w:trPr>
          <w:cantSplit/>
        </w:trPr>
        <w:tc>
          <w:tcPr>
            <w:tcW w:w="3510" w:type="dxa"/>
            <w:tcBorders>
              <w:right w:val="single" w:sz="8" w:space="0" w:color="auto"/>
            </w:tcBorders>
            <w:shd w:val="clear" w:color="auto" w:fill="BFBFBF" w:themeFill="background1" w:themeFillShade="BF"/>
          </w:tcPr>
          <w:p w14:paraId="5EAA319A" w14:textId="6F6A3F93" w:rsidR="00132926" w:rsidRPr="003B2F96" w:rsidRDefault="00B86C07" w:rsidP="00F618D3">
            <w:pPr>
              <w:rPr>
                <w:rFonts w:cstheme="minorHAnsi"/>
                <w:b/>
                <w:bCs/>
                <w:sz w:val="20"/>
                <w:szCs w:val="20"/>
              </w:rPr>
            </w:pPr>
            <w:r w:rsidRPr="003B2F96">
              <w:rPr>
                <w:rFonts w:cstheme="minorHAnsi"/>
                <w:b/>
                <w:bCs/>
                <w:sz w:val="20"/>
                <w:szCs w:val="20"/>
              </w:rPr>
              <w:t xml:space="preserve">Emergency </w:t>
            </w:r>
            <w:r w:rsidR="001B5794" w:rsidRPr="003B2F96">
              <w:rPr>
                <w:rFonts w:cstheme="minorHAnsi"/>
                <w:b/>
                <w:bCs/>
                <w:sz w:val="20"/>
                <w:szCs w:val="20"/>
              </w:rPr>
              <w:t>c</w:t>
            </w:r>
            <w:r w:rsidRPr="003B2F96">
              <w:rPr>
                <w:rFonts w:cstheme="minorHAnsi"/>
                <w:b/>
                <w:bCs/>
                <w:sz w:val="20"/>
                <w:szCs w:val="20"/>
              </w:rPr>
              <w:t>ontact</w:t>
            </w:r>
            <w:r w:rsidR="001B5794" w:rsidRPr="003B2F96">
              <w:rPr>
                <w:rFonts w:cstheme="minorHAnsi"/>
                <w:b/>
                <w:bCs/>
                <w:sz w:val="20"/>
                <w:szCs w:val="20"/>
              </w:rPr>
              <w:t xml:space="preserve"> details </w:t>
            </w:r>
            <w:r w:rsidR="002E106C">
              <w:rPr>
                <w:rFonts w:cstheme="minorHAnsi"/>
                <w:b/>
                <w:bCs/>
                <w:sz w:val="20"/>
                <w:szCs w:val="20"/>
              </w:rPr>
              <w:t>at UoR</w:t>
            </w:r>
            <w:r w:rsidR="00EE0EE3" w:rsidRPr="003B2F96">
              <w:rPr>
                <w:rFonts w:cstheme="minorHAnsi"/>
                <w:b/>
                <w:bCs/>
                <w:sz w:val="20"/>
                <w:szCs w:val="20"/>
              </w:rPr>
              <w:t xml:space="preserve"> (</w:t>
            </w:r>
            <w:r w:rsidR="002E106C">
              <w:rPr>
                <w:rFonts w:cstheme="minorHAnsi"/>
                <w:b/>
                <w:bCs/>
                <w:sz w:val="20"/>
                <w:szCs w:val="20"/>
              </w:rPr>
              <w:t xml:space="preserve">e.g. Line Manager </w:t>
            </w:r>
            <w:r w:rsidR="00FF4375">
              <w:rPr>
                <w:rFonts w:cstheme="minorHAnsi"/>
                <w:b/>
                <w:bCs/>
                <w:sz w:val="20"/>
                <w:szCs w:val="20"/>
              </w:rPr>
              <w:t xml:space="preserve">(as above) </w:t>
            </w:r>
            <w:r w:rsidR="002E106C">
              <w:rPr>
                <w:rFonts w:cstheme="minorHAnsi"/>
                <w:b/>
                <w:bCs/>
                <w:sz w:val="20"/>
                <w:szCs w:val="20"/>
              </w:rPr>
              <w:t>or pre-agreed alternative</w:t>
            </w:r>
            <w:r w:rsidR="00EE0EE3" w:rsidRPr="003B2F96">
              <w:rPr>
                <w:rFonts w:cstheme="minorHAnsi"/>
                <w:b/>
                <w:bCs/>
                <w:sz w:val="20"/>
                <w:szCs w:val="20"/>
              </w:rPr>
              <w:t>)</w:t>
            </w:r>
            <w:r w:rsidR="001B5794" w:rsidRPr="003B2F96">
              <w:rPr>
                <w:rFonts w:cstheme="minorHAnsi"/>
                <w:b/>
                <w:bCs/>
                <w:sz w:val="20"/>
                <w:szCs w:val="20"/>
              </w:rPr>
              <w:t>:</w:t>
            </w:r>
          </w:p>
        </w:tc>
        <w:tc>
          <w:tcPr>
            <w:tcW w:w="12078" w:type="dxa"/>
            <w:gridSpan w:val="2"/>
            <w:tcBorders>
              <w:right w:val="single" w:sz="8" w:space="0" w:color="auto"/>
            </w:tcBorders>
          </w:tcPr>
          <w:p w14:paraId="744FD1F2" w14:textId="4F5D1115" w:rsidR="00132926" w:rsidRPr="003B2F96" w:rsidRDefault="00132926" w:rsidP="00F618D3">
            <w:pPr>
              <w:rPr>
                <w:rFonts w:cstheme="minorHAnsi"/>
                <w:sz w:val="20"/>
                <w:szCs w:val="20"/>
              </w:rPr>
            </w:pPr>
          </w:p>
        </w:tc>
      </w:tr>
      <w:tr w:rsidR="001B5794" w:rsidRPr="003B2F96" w14:paraId="52659C48" w14:textId="77777777" w:rsidTr="0022346A">
        <w:trPr>
          <w:cantSplit/>
        </w:trPr>
        <w:tc>
          <w:tcPr>
            <w:tcW w:w="3510" w:type="dxa"/>
            <w:tcBorders>
              <w:right w:val="single" w:sz="8" w:space="0" w:color="auto"/>
            </w:tcBorders>
            <w:shd w:val="clear" w:color="auto" w:fill="BFBFBF" w:themeFill="background1" w:themeFillShade="BF"/>
          </w:tcPr>
          <w:p w14:paraId="0528CDD9" w14:textId="28D0812D" w:rsidR="001B5794" w:rsidRPr="003B2F96" w:rsidRDefault="002E106C" w:rsidP="00F618D3">
            <w:pPr>
              <w:rPr>
                <w:rFonts w:cstheme="minorHAnsi"/>
                <w:b/>
                <w:bCs/>
                <w:sz w:val="20"/>
                <w:szCs w:val="20"/>
              </w:rPr>
            </w:pPr>
            <w:r>
              <w:rPr>
                <w:rFonts w:cstheme="minorHAnsi"/>
                <w:b/>
                <w:bCs/>
                <w:sz w:val="20"/>
                <w:szCs w:val="20"/>
              </w:rPr>
              <w:t>Overseas point of contact details</w:t>
            </w:r>
            <w:r w:rsidR="001B5794" w:rsidRPr="003B2F96">
              <w:rPr>
                <w:rFonts w:cstheme="minorHAnsi"/>
                <w:b/>
                <w:bCs/>
                <w:sz w:val="20"/>
                <w:szCs w:val="20"/>
              </w:rPr>
              <w:t>:</w:t>
            </w:r>
          </w:p>
        </w:tc>
        <w:tc>
          <w:tcPr>
            <w:tcW w:w="12078" w:type="dxa"/>
            <w:gridSpan w:val="2"/>
            <w:tcBorders>
              <w:right w:val="single" w:sz="8" w:space="0" w:color="auto"/>
            </w:tcBorders>
          </w:tcPr>
          <w:p w14:paraId="096DBFD9" w14:textId="77777777" w:rsidR="001B5794" w:rsidRPr="003B2F96" w:rsidRDefault="001B5794" w:rsidP="00F618D3">
            <w:pPr>
              <w:rPr>
                <w:rFonts w:cstheme="minorHAnsi"/>
                <w:sz w:val="20"/>
                <w:szCs w:val="20"/>
              </w:rPr>
            </w:pPr>
          </w:p>
        </w:tc>
      </w:tr>
      <w:tr w:rsidR="00B86C07" w:rsidRPr="003B2F96" w14:paraId="71CC3C57" w14:textId="77777777" w:rsidTr="0022346A">
        <w:trPr>
          <w:cantSplit/>
        </w:trPr>
        <w:tc>
          <w:tcPr>
            <w:tcW w:w="3510" w:type="dxa"/>
            <w:tcBorders>
              <w:right w:val="single" w:sz="8" w:space="0" w:color="auto"/>
            </w:tcBorders>
            <w:shd w:val="clear" w:color="auto" w:fill="BFBFBF" w:themeFill="background1" w:themeFillShade="BF"/>
          </w:tcPr>
          <w:p w14:paraId="04842913" w14:textId="439BEB29" w:rsidR="00B86C07" w:rsidRPr="003B2F96" w:rsidRDefault="001B5794" w:rsidP="00E3375F">
            <w:pPr>
              <w:rPr>
                <w:rFonts w:cstheme="minorHAnsi"/>
                <w:b/>
                <w:sz w:val="20"/>
                <w:szCs w:val="20"/>
              </w:rPr>
            </w:pPr>
            <w:r w:rsidRPr="003B2F96">
              <w:rPr>
                <w:rFonts w:cstheme="minorHAnsi"/>
                <w:b/>
                <w:sz w:val="20"/>
                <w:szCs w:val="20"/>
              </w:rPr>
              <w:t>Next of kin</w:t>
            </w:r>
            <w:r w:rsidR="00386CBF">
              <w:rPr>
                <w:rFonts w:cstheme="minorHAnsi"/>
                <w:b/>
                <w:sz w:val="20"/>
                <w:szCs w:val="20"/>
              </w:rPr>
              <w:t xml:space="preserve"> (NOK)</w:t>
            </w:r>
            <w:r w:rsidRPr="003B2F96">
              <w:rPr>
                <w:rFonts w:cstheme="minorHAnsi"/>
                <w:b/>
                <w:sz w:val="20"/>
                <w:szCs w:val="20"/>
              </w:rPr>
              <w:t xml:space="preserve"> details:</w:t>
            </w:r>
          </w:p>
        </w:tc>
        <w:tc>
          <w:tcPr>
            <w:tcW w:w="12078" w:type="dxa"/>
            <w:gridSpan w:val="2"/>
            <w:tcBorders>
              <w:right w:val="single" w:sz="8" w:space="0" w:color="auto"/>
            </w:tcBorders>
          </w:tcPr>
          <w:p w14:paraId="5D28658A" w14:textId="77777777" w:rsidR="00B86C07" w:rsidRPr="003B2F96" w:rsidRDefault="00B86C07" w:rsidP="00F618D3">
            <w:pPr>
              <w:rPr>
                <w:rFonts w:cstheme="minorHAnsi"/>
                <w:sz w:val="20"/>
                <w:szCs w:val="20"/>
              </w:rPr>
            </w:pPr>
          </w:p>
        </w:tc>
      </w:tr>
      <w:tr w:rsidR="00132926" w:rsidRPr="003B2F96" w14:paraId="2E17B5B6" w14:textId="77777777" w:rsidTr="00CF7EFA">
        <w:trPr>
          <w:cantSplit/>
          <w:trHeight w:val="1192"/>
        </w:trPr>
        <w:tc>
          <w:tcPr>
            <w:tcW w:w="3510" w:type="dxa"/>
            <w:tcBorders>
              <w:right w:val="single" w:sz="8" w:space="0" w:color="auto"/>
            </w:tcBorders>
            <w:shd w:val="clear" w:color="auto" w:fill="BFBFBF" w:themeFill="background1" w:themeFillShade="BF"/>
          </w:tcPr>
          <w:p w14:paraId="469DCF40" w14:textId="45EA08A0" w:rsidR="00CF7EFA" w:rsidRPr="003B2F96" w:rsidRDefault="001B5794" w:rsidP="00CF7EFA">
            <w:pPr>
              <w:rPr>
                <w:rFonts w:cstheme="minorHAnsi"/>
                <w:b/>
                <w:sz w:val="20"/>
                <w:szCs w:val="20"/>
              </w:rPr>
            </w:pPr>
            <w:r w:rsidRPr="003B2F96">
              <w:rPr>
                <w:rFonts w:cstheme="minorHAnsi"/>
                <w:b/>
                <w:sz w:val="20"/>
                <w:szCs w:val="20"/>
              </w:rPr>
              <w:t xml:space="preserve">Travel </w:t>
            </w:r>
            <w:r w:rsidR="0022346A" w:rsidRPr="003B2F96">
              <w:rPr>
                <w:rFonts w:cstheme="minorHAnsi"/>
                <w:b/>
                <w:sz w:val="20"/>
                <w:szCs w:val="20"/>
              </w:rPr>
              <w:t>i</w:t>
            </w:r>
            <w:r w:rsidRPr="003B2F96">
              <w:rPr>
                <w:rFonts w:cstheme="minorHAnsi"/>
                <w:b/>
                <w:sz w:val="20"/>
                <w:szCs w:val="20"/>
              </w:rPr>
              <w:t>nsurance details</w:t>
            </w:r>
            <w:r w:rsidR="002E106C">
              <w:rPr>
                <w:rFonts w:cstheme="minorHAnsi"/>
                <w:b/>
                <w:sz w:val="20"/>
                <w:szCs w:val="20"/>
              </w:rPr>
              <w:t xml:space="preserve"> (Provider name, emergency contact details and policy number)</w:t>
            </w:r>
            <w:r w:rsidRPr="003B2F96">
              <w:rPr>
                <w:rFonts w:cstheme="minorHAnsi"/>
                <w:b/>
                <w:sz w:val="20"/>
                <w:szCs w:val="20"/>
              </w:rPr>
              <w:t>:</w:t>
            </w:r>
          </w:p>
        </w:tc>
        <w:tc>
          <w:tcPr>
            <w:tcW w:w="12078" w:type="dxa"/>
            <w:gridSpan w:val="2"/>
            <w:tcBorders>
              <w:right w:val="single" w:sz="8" w:space="0" w:color="auto"/>
            </w:tcBorders>
          </w:tcPr>
          <w:p w14:paraId="77DC821D" w14:textId="5B907172" w:rsidR="00132926" w:rsidRPr="003B2F96" w:rsidRDefault="00132926" w:rsidP="00F618D3">
            <w:pPr>
              <w:rPr>
                <w:rFonts w:cstheme="minorHAnsi"/>
                <w:sz w:val="20"/>
                <w:szCs w:val="20"/>
              </w:rPr>
            </w:pPr>
          </w:p>
        </w:tc>
      </w:tr>
    </w:tbl>
    <w:tbl>
      <w:tblPr>
        <w:tblStyle w:val="TableGrid"/>
        <w:tblpPr w:leftFromText="181" w:rightFromText="181" w:horzAnchor="margin" w:tblpY="-152"/>
        <w:tblW w:w="0" w:type="auto"/>
        <w:tblLook w:val="04A0" w:firstRow="1" w:lastRow="0" w:firstColumn="1" w:lastColumn="0" w:noHBand="0" w:noVBand="1"/>
      </w:tblPr>
      <w:tblGrid>
        <w:gridCol w:w="3539"/>
        <w:gridCol w:w="12041"/>
      </w:tblGrid>
      <w:tr w:rsidR="00AA0CC2" w:rsidRPr="003B2F96" w14:paraId="2E9EE05C" w14:textId="77777777" w:rsidTr="003B2F96">
        <w:trPr>
          <w:trHeight w:val="699"/>
        </w:trPr>
        <w:tc>
          <w:tcPr>
            <w:tcW w:w="3539" w:type="dxa"/>
            <w:shd w:val="clear" w:color="auto" w:fill="BFBFBF" w:themeFill="background1" w:themeFillShade="BF"/>
          </w:tcPr>
          <w:p w14:paraId="50BD5738" w14:textId="582295CB" w:rsidR="00AA0CC2" w:rsidRPr="003B2F96" w:rsidRDefault="002E106C" w:rsidP="003B2F96">
            <w:pPr>
              <w:shd w:val="clear" w:color="auto" w:fill="BFBFBF" w:themeFill="background1" w:themeFillShade="BF"/>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 xml:space="preserve">Appropriate </w:t>
            </w:r>
            <w:r w:rsidR="00AA0CC2" w:rsidRPr="003B2F96">
              <w:rPr>
                <w:rFonts w:cstheme="minorHAnsi"/>
                <w:b/>
                <w:sz w:val="20"/>
                <w:szCs w:val="20"/>
              </w:rPr>
              <w:t>Embassy Contact details</w:t>
            </w:r>
            <w:r>
              <w:rPr>
                <w:rFonts w:cstheme="minorHAnsi"/>
                <w:b/>
                <w:sz w:val="20"/>
                <w:szCs w:val="20"/>
              </w:rPr>
              <w:t xml:space="preserve"> in destination country</w:t>
            </w:r>
            <w:r w:rsidR="00EE0EE3" w:rsidRPr="003B2F96">
              <w:rPr>
                <w:rFonts w:cstheme="minorHAnsi"/>
                <w:b/>
                <w:sz w:val="20"/>
                <w:szCs w:val="20"/>
              </w:rPr>
              <w:t>:</w:t>
            </w:r>
          </w:p>
        </w:tc>
        <w:tc>
          <w:tcPr>
            <w:tcW w:w="12041" w:type="dxa"/>
            <w:shd w:val="clear" w:color="auto" w:fill="auto"/>
          </w:tcPr>
          <w:p w14:paraId="0AC7D0B8" w14:textId="77777777" w:rsidR="00AA0CC2" w:rsidRPr="003B2F96" w:rsidRDefault="00AA0CC2" w:rsidP="003B2F96">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r>
      <w:tr w:rsidR="00EE0EE3" w:rsidRPr="003B2F96" w14:paraId="5063612A" w14:textId="77777777" w:rsidTr="003B2F96">
        <w:trPr>
          <w:trHeight w:val="699"/>
        </w:trPr>
        <w:tc>
          <w:tcPr>
            <w:tcW w:w="3539" w:type="dxa"/>
            <w:shd w:val="clear" w:color="auto" w:fill="BFBFBF" w:themeFill="background1" w:themeFillShade="BF"/>
          </w:tcPr>
          <w:p w14:paraId="3D2B7E25" w14:textId="74D677B3" w:rsidR="00EE0EE3" w:rsidRPr="003B2F96" w:rsidRDefault="00EE0EE3" w:rsidP="003B2F96">
            <w:pPr>
              <w:shd w:val="clear" w:color="auto" w:fill="BFBFBF" w:themeFill="background1" w:themeFillShade="BF"/>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First Aider name</w:t>
            </w:r>
            <w:r w:rsidR="002E106C">
              <w:rPr>
                <w:rFonts w:cstheme="minorHAnsi"/>
                <w:b/>
                <w:sz w:val="20"/>
                <w:szCs w:val="20"/>
              </w:rPr>
              <w:t xml:space="preserve"> (if appropriate e.g. if group leader or travelling in remote location etc.)</w:t>
            </w:r>
            <w:r w:rsidRPr="003B2F96">
              <w:rPr>
                <w:rFonts w:cstheme="minorHAnsi"/>
                <w:b/>
                <w:sz w:val="20"/>
                <w:szCs w:val="20"/>
              </w:rPr>
              <w:t>:</w:t>
            </w:r>
          </w:p>
        </w:tc>
        <w:tc>
          <w:tcPr>
            <w:tcW w:w="12041" w:type="dxa"/>
            <w:shd w:val="clear" w:color="auto" w:fill="auto"/>
          </w:tcPr>
          <w:p w14:paraId="4893279C" w14:textId="77777777" w:rsidR="00EE0EE3" w:rsidRPr="003B2F96" w:rsidRDefault="00EE0EE3" w:rsidP="003B2F96">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r>
      <w:tr w:rsidR="007F0AB9" w:rsidRPr="003B2F96" w14:paraId="30E7B2DD" w14:textId="77777777" w:rsidTr="00FF461C">
        <w:trPr>
          <w:trHeight w:val="955"/>
        </w:trPr>
        <w:tc>
          <w:tcPr>
            <w:tcW w:w="3539" w:type="dxa"/>
            <w:shd w:val="clear" w:color="auto" w:fill="BFBFBF" w:themeFill="background1" w:themeFillShade="BF"/>
          </w:tcPr>
          <w:p w14:paraId="3B19062D" w14:textId="0C7B3529" w:rsidR="007F0AB9" w:rsidRPr="003B2F96" w:rsidRDefault="007F0AB9" w:rsidP="003B2F96">
            <w:pPr>
              <w:shd w:val="clear" w:color="auto" w:fill="BFBFBF" w:themeFill="background1" w:themeFillShade="BF"/>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Travel Itinerary</w:t>
            </w:r>
            <w:r w:rsidR="0062441B" w:rsidRPr="003B2F96">
              <w:rPr>
                <w:rFonts w:cstheme="minorHAnsi"/>
                <w:b/>
                <w:sz w:val="20"/>
                <w:szCs w:val="20"/>
              </w:rPr>
              <w:t xml:space="preserve"> (Include maps for specific regions)</w:t>
            </w:r>
            <w:r w:rsidRPr="003B2F96">
              <w:rPr>
                <w:rFonts w:cstheme="minorHAnsi"/>
                <w:b/>
                <w:sz w:val="20"/>
                <w:szCs w:val="20"/>
              </w:rPr>
              <w:t>:</w:t>
            </w:r>
          </w:p>
        </w:tc>
        <w:tc>
          <w:tcPr>
            <w:tcW w:w="12041" w:type="dxa"/>
            <w:shd w:val="clear" w:color="auto" w:fill="auto"/>
          </w:tcPr>
          <w:p w14:paraId="4A0EB2A1" w14:textId="324E2A63" w:rsidR="007F0AB9" w:rsidRPr="003B2F96" w:rsidRDefault="007F0AB9" w:rsidP="003B2F96">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r>
    </w:tbl>
    <w:p w14:paraId="2FC9472B" w14:textId="77777777" w:rsidR="00CF7EFA" w:rsidRPr="003B2F96" w:rsidRDefault="00CF7EFA" w:rsidP="00EC0916">
      <w:pPr>
        <w:tabs>
          <w:tab w:val="left" w:pos="1617"/>
          <w:tab w:val="left" w:pos="3240"/>
          <w:tab w:val="left" w:pos="4961"/>
          <w:tab w:val="left" w:pos="8193"/>
          <w:tab w:val="left" w:pos="9126"/>
          <w:tab w:val="left" w:pos="10029"/>
          <w:tab w:val="left" w:pos="11020"/>
          <w:tab w:val="left" w:pos="14065"/>
        </w:tabs>
        <w:rPr>
          <w:rFonts w:cstheme="minorHAnsi"/>
          <w:b/>
          <w:color w:val="FF0000"/>
          <w:sz w:val="20"/>
          <w:szCs w:val="20"/>
        </w:rPr>
      </w:pPr>
    </w:p>
    <w:tbl>
      <w:tblPr>
        <w:tblStyle w:val="TableGrid"/>
        <w:tblpPr w:leftFromText="180" w:rightFromText="180" w:vertAnchor="text" w:horzAnchor="margin" w:tblpY="102"/>
        <w:tblW w:w="0" w:type="auto"/>
        <w:tblLook w:val="04A0" w:firstRow="1" w:lastRow="0" w:firstColumn="1" w:lastColumn="0" w:noHBand="0" w:noVBand="1"/>
      </w:tblPr>
      <w:tblGrid>
        <w:gridCol w:w="3539"/>
        <w:gridCol w:w="12041"/>
      </w:tblGrid>
      <w:tr w:rsidR="00467E1D" w:rsidRPr="003B2F96" w14:paraId="1BA163A8" w14:textId="77777777" w:rsidTr="00E625D8">
        <w:tc>
          <w:tcPr>
            <w:tcW w:w="3539" w:type="dxa"/>
            <w:shd w:val="clear" w:color="auto" w:fill="BFBFBF" w:themeFill="background1" w:themeFillShade="BF"/>
          </w:tcPr>
          <w:p w14:paraId="37F85352" w14:textId="04E1035F" w:rsidR="00717361" w:rsidRPr="003B2F96" w:rsidRDefault="00467E1D" w:rsidP="00E625D8">
            <w:pPr>
              <w:tabs>
                <w:tab w:val="left" w:pos="1617"/>
                <w:tab w:val="left" w:pos="3240"/>
                <w:tab w:val="left" w:pos="4961"/>
                <w:tab w:val="left" w:pos="8193"/>
                <w:tab w:val="left" w:pos="9126"/>
                <w:tab w:val="left" w:pos="10029"/>
                <w:tab w:val="left" w:pos="11020"/>
                <w:tab w:val="left" w:pos="14065"/>
              </w:tabs>
              <w:rPr>
                <w:rFonts w:cstheme="minorHAnsi"/>
                <w:b/>
                <w:i/>
                <w:sz w:val="20"/>
                <w:szCs w:val="20"/>
              </w:rPr>
            </w:pPr>
            <w:r w:rsidRPr="003B2F96">
              <w:rPr>
                <w:rFonts w:cstheme="minorHAnsi"/>
                <w:b/>
                <w:sz w:val="20"/>
                <w:szCs w:val="20"/>
              </w:rPr>
              <w:t>Communications:</w:t>
            </w:r>
            <w:r w:rsidR="00717361" w:rsidRPr="003B2F96">
              <w:rPr>
                <w:rFonts w:cstheme="minorHAnsi"/>
                <w:b/>
                <w:sz w:val="20"/>
                <w:szCs w:val="20"/>
              </w:rPr>
              <w:t xml:space="preserve"> What is the agreed mode and frequency of communication</w:t>
            </w:r>
            <w:r w:rsidR="00EE0EE3" w:rsidRPr="003B2F96">
              <w:rPr>
                <w:rFonts w:cstheme="minorHAnsi"/>
                <w:b/>
                <w:sz w:val="20"/>
                <w:szCs w:val="20"/>
              </w:rPr>
              <w:t xml:space="preserve"> with UoR</w:t>
            </w:r>
            <w:r w:rsidR="00386CBF">
              <w:rPr>
                <w:rFonts w:cstheme="minorHAnsi"/>
                <w:b/>
                <w:sz w:val="20"/>
                <w:szCs w:val="20"/>
              </w:rPr>
              <w:t xml:space="preserve"> and/or NOK</w:t>
            </w:r>
            <w:r w:rsidR="00717361" w:rsidRPr="003B2F96">
              <w:rPr>
                <w:rFonts w:cstheme="minorHAnsi"/>
                <w:b/>
                <w:sz w:val="20"/>
                <w:szCs w:val="20"/>
              </w:rPr>
              <w:t>?</w:t>
            </w:r>
            <w:r w:rsidRPr="003B2F96">
              <w:rPr>
                <w:rFonts w:cstheme="minorHAnsi"/>
                <w:b/>
                <w:i/>
                <w:sz w:val="20"/>
                <w:szCs w:val="20"/>
              </w:rPr>
              <w:t xml:space="preserve"> </w:t>
            </w:r>
          </w:p>
          <w:p w14:paraId="43D5640F" w14:textId="77777777" w:rsidR="00467E1D" w:rsidRDefault="00467E1D" w:rsidP="00A277D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r w:rsidRPr="003B2F96">
              <w:rPr>
                <w:rFonts w:cstheme="minorHAnsi"/>
                <w:bCs/>
                <w:i/>
                <w:sz w:val="20"/>
                <w:szCs w:val="20"/>
              </w:rPr>
              <w:t>Failure to make contact will initiate emergency procedures.</w:t>
            </w:r>
          </w:p>
          <w:p w14:paraId="15C38BE7" w14:textId="77777777" w:rsidR="00F01CEE" w:rsidRDefault="00F01CEE" w:rsidP="00A277D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p>
          <w:p w14:paraId="2DD7DD91" w14:textId="77777777" w:rsidR="00F01CEE" w:rsidRDefault="00F01CEE" w:rsidP="00A277D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p>
          <w:p w14:paraId="2CF7C503" w14:textId="09DAE6E0" w:rsidR="00F01CEE" w:rsidRPr="003B2F96" w:rsidRDefault="00F01CEE" w:rsidP="00A277D5">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2041" w:type="dxa"/>
          </w:tcPr>
          <w:p w14:paraId="384DCC3F" w14:textId="01E2EE54" w:rsidR="005E7124" w:rsidRPr="003B2F96" w:rsidRDefault="005E7124" w:rsidP="00C6412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467E1D" w:rsidRPr="003B2F96" w14:paraId="6D43F009" w14:textId="77777777" w:rsidTr="00E625D8">
        <w:tc>
          <w:tcPr>
            <w:tcW w:w="3539" w:type="dxa"/>
            <w:shd w:val="clear" w:color="auto" w:fill="BFBFBF" w:themeFill="background1" w:themeFillShade="BF"/>
          </w:tcPr>
          <w:p w14:paraId="20E8FEF1" w14:textId="2A6CB7DA" w:rsidR="00467E1D" w:rsidRPr="003B2F96" w:rsidRDefault="00467E1D" w:rsidP="00467E1D">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lastRenderedPageBreak/>
              <w:t>Contingency Plan</w:t>
            </w:r>
            <w:r w:rsidR="00AA0CC2" w:rsidRPr="003B2F96">
              <w:rPr>
                <w:rFonts w:cstheme="minorHAnsi"/>
                <w:b/>
                <w:sz w:val="20"/>
                <w:szCs w:val="20"/>
              </w:rPr>
              <w:t>s</w:t>
            </w:r>
            <w:r w:rsidRPr="003B2F96">
              <w:rPr>
                <w:rFonts w:cstheme="minorHAnsi"/>
                <w:b/>
                <w:sz w:val="20"/>
                <w:szCs w:val="20"/>
              </w:rPr>
              <w:t>:</w:t>
            </w:r>
          </w:p>
          <w:p w14:paraId="18142FE8" w14:textId="520DBEFC" w:rsidR="00467E1D" w:rsidRPr="003B2F96" w:rsidRDefault="00FF461C" w:rsidP="00467E1D">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Pr>
                <w:rFonts w:cstheme="minorHAnsi"/>
                <w:bCs/>
                <w:i/>
                <w:iCs/>
                <w:sz w:val="20"/>
                <w:szCs w:val="20"/>
              </w:rPr>
              <w:t>Your planned a</w:t>
            </w:r>
            <w:r w:rsidR="00467E1D" w:rsidRPr="003B2F96">
              <w:rPr>
                <w:rFonts w:cstheme="minorHAnsi"/>
                <w:bCs/>
                <w:i/>
                <w:iCs/>
                <w:sz w:val="20"/>
                <w:szCs w:val="20"/>
              </w:rPr>
              <w:t xml:space="preserve">rrangements </w:t>
            </w:r>
            <w:r>
              <w:rPr>
                <w:rFonts w:cstheme="minorHAnsi"/>
                <w:bCs/>
                <w:i/>
                <w:iCs/>
                <w:sz w:val="20"/>
                <w:szCs w:val="20"/>
              </w:rPr>
              <w:t xml:space="preserve">e.g. </w:t>
            </w:r>
            <w:r w:rsidR="00467E1D" w:rsidRPr="003B2F96">
              <w:rPr>
                <w:rFonts w:cstheme="minorHAnsi"/>
                <w:bCs/>
                <w:i/>
                <w:iCs/>
                <w:sz w:val="20"/>
                <w:szCs w:val="20"/>
              </w:rPr>
              <w:t xml:space="preserve">if someone is taken ill or injured/ issue with </w:t>
            </w:r>
            <w:r>
              <w:rPr>
                <w:rFonts w:cstheme="minorHAnsi"/>
                <w:bCs/>
                <w:i/>
                <w:iCs/>
                <w:sz w:val="20"/>
                <w:szCs w:val="20"/>
              </w:rPr>
              <w:t xml:space="preserve">accommodation or transport </w:t>
            </w:r>
            <w:r w:rsidR="00467E1D" w:rsidRPr="003B2F96">
              <w:rPr>
                <w:rFonts w:cstheme="minorHAnsi"/>
                <w:bCs/>
                <w:i/>
                <w:iCs/>
                <w:sz w:val="20"/>
                <w:szCs w:val="20"/>
              </w:rPr>
              <w:t xml:space="preserve">/ someone is arrested/someone goes missing/terrorist activity etc. </w:t>
            </w:r>
          </w:p>
          <w:p w14:paraId="54AAB4EB" w14:textId="597E947F" w:rsidR="00467E1D" w:rsidRPr="003B2F96" w:rsidRDefault="00467E1D" w:rsidP="00467E1D">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Cs/>
                <w:i/>
                <w:iCs/>
                <w:color w:val="FF0000"/>
                <w:sz w:val="20"/>
                <w:szCs w:val="20"/>
              </w:rPr>
              <w:t>This list is not exhaustive.</w:t>
            </w:r>
          </w:p>
        </w:tc>
        <w:tc>
          <w:tcPr>
            <w:tcW w:w="12041" w:type="dxa"/>
          </w:tcPr>
          <w:p w14:paraId="33EB846C" w14:textId="768416A5" w:rsidR="00467E1D" w:rsidRPr="003B2F96" w:rsidRDefault="00467E1D"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62441B" w:rsidRPr="003B2F96" w14:paraId="188493C2" w14:textId="77777777" w:rsidTr="00E625D8">
        <w:tc>
          <w:tcPr>
            <w:tcW w:w="3539" w:type="dxa"/>
            <w:shd w:val="clear" w:color="auto" w:fill="BFBFBF" w:themeFill="background1" w:themeFillShade="BF"/>
          </w:tcPr>
          <w:p w14:paraId="119CFAE0" w14:textId="746C5E6E" w:rsidR="0062441B" w:rsidRPr="003B2F96" w:rsidRDefault="0062441B" w:rsidP="00467E1D">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Entry / Exit Requirements </w:t>
            </w:r>
            <w:r w:rsidRPr="00FF461C">
              <w:rPr>
                <w:rFonts w:cstheme="minorHAnsi"/>
                <w:bCs/>
                <w:sz w:val="20"/>
                <w:szCs w:val="20"/>
              </w:rPr>
              <w:t>(visas, passport validity, dual nationality detail)</w:t>
            </w:r>
          </w:p>
        </w:tc>
        <w:tc>
          <w:tcPr>
            <w:tcW w:w="12041" w:type="dxa"/>
          </w:tcPr>
          <w:p w14:paraId="4E511AF9" w14:textId="77777777" w:rsidR="0062441B" w:rsidRPr="003B2F96" w:rsidRDefault="0062441B"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62441B" w:rsidRPr="003B2F96" w14:paraId="325401A5" w14:textId="77777777" w:rsidTr="00E625D8">
        <w:tc>
          <w:tcPr>
            <w:tcW w:w="3539" w:type="dxa"/>
            <w:shd w:val="clear" w:color="auto" w:fill="BFBFBF" w:themeFill="background1" w:themeFillShade="BF"/>
          </w:tcPr>
          <w:p w14:paraId="17DCBDF4" w14:textId="70BE9EEC" w:rsidR="00613980" w:rsidRPr="003B2F96" w:rsidRDefault="0062441B" w:rsidP="00FF461C">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Relevant experience of </w:t>
            </w:r>
            <w:r w:rsidR="00B3307D">
              <w:rPr>
                <w:rFonts w:cstheme="minorHAnsi"/>
                <w:b/>
                <w:sz w:val="20"/>
                <w:szCs w:val="20"/>
              </w:rPr>
              <w:t>traveller</w:t>
            </w:r>
            <w:r w:rsidR="00FF461C">
              <w:rPr>
                <w:rFonts w:cstheme="minorHAnsi"/>
                <w:b/>
                <w:sz w:val="20"/>
                <w:szCs w:val="20"/>
              </w:rPr>
              <w:t>:</w:t>
            </w:r>
          </w:p>
          <w:p w14:paraId="12E5965F" w14:textId="1A8DCD79" w:rsidR="0062441B" w:rsidRPr="003B2F96" w:rsidRDefault="0062441B" w:rsidP="00467E1D">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2041" w:type="dxa"/>
          </w:tcPr>
          <w:p w14:paraId="0CC6666C" w14:textId="77777777" w:rsidR="0062441B" w:rsidRPr="003B2F96" w:rsidRDefault="0062441B"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62441B" w:rsidRPr="003B2F96" w14:paraId="19837137" w14:textId="77777777" w:rsidTr="00E625D8">
        <w:tc>
          <w:tcPr>
            <w:tcW w:w="3539" w:type="dxa"/>
            <w:shd w:val="clear" w:color="auto" w:fill="BFBFBF" w:themeFill="background1" w:themeFillShade="BF"/>
          </w:tcPr>
          <w:p w14:paraId="40804356" w14:textId="26A59B9C" w:rsidR="0062441B" w:rsidRPr="003B2F96" w:rsidRDefault="0062441B" w:rsidP="00613980">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Travel vaccinations required </w:t>
            </w:r>
            <w:r w:rsidR="00613980">
              <w:rPr>
                <w:rFonts w:cstheme="minorHAnsi"/>
                <w:b/>
                <w:sz w:val="20"/>
                <w:szCs w:val="20"/>
              </w:rPr>
              <w:t xml:space="preserve">(state where you obtained advice from) </w:t>
            </w:r>
            <w:r w:rsidRPr="003B2F96">
              <w:rPr>
                <w:rFonts w:cstheme="minorHAnsi"/>
                <w:b/>
                <w:sz w:val="20"/>
                <w:szCs w:val="20"/>
              </w:rPr>
              <w:t>&amp; dates received:</w:t>
            </w:r>
          </w:p>
        </w:tc>
        <w:tc>
          <w:tcPr>
            <w:tcW w:w="12041" w:type="dxa"/>
          </w:tcPr>
          <w:p w14:paraId="13A419EE" w14:textId="77777777" w:rsidR="0062441B" w:rsidRPr="003B2F96" w:rsidRDefault="0062441B"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62441B" w:rsidRPr="003B2F96" w14:paraId="4B56C0F8" w14:textId="77777777" w:rsidTr="00E625D8">
        <w:tc>
          <w:tcPr>
            <w:tcW w:w="3539" w:type="dxa"/>
            <w:shd w:val="clear" w:color="auto" w:fill="BFBFBF" w:themeFill="background1" w:themeFillShade="BF"/>
          </w:tcPr>
          <w:p w14:paraId="18AAE5B6" w14:textId="12170CA6" w:rsidR="0062441B" w:rsidRPr="003B2F96" w:rsidRDefault="0062441B" w:rsidP="00E27B13">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Medical </w:t>
            </w:r>
            <w:r w:rsidR="00E27B13">
              <w:rPr>
                <w:rFonts w:cstheme="minorHAnsi"/>
                <w:b/>
                <w:sz w:val="20"/>
                <w:szCs w:val="20"/>
              </w:rPr>
              <w:t>restrictions / testing</w:t>
            </w:r>
            <w:r w:rsidRPr="003B2F96">
              <w:rPr>
                <w:rFonts w:cstheme="minorHAnsi"/>
                <w:b/>
                <w:sz w:val="20"/>
                <w:szCs w:val="20"/>
              </w:rPr>
              <w:t xml:space="preserve"> requirements</w:t>
            </w:r>
            <w:r w:rsidR="00E27B13">
              <w:rPr>
                <w:rFonts w:cstheme="minorHAnsi"/>
                <w:b/>
                <w:sz w:val="20"/>
                <w:szCs w:val="20"/>
              </w:rPr>
              <w:t xml:space="preserve"> </w:t>
            </w:r>
            <w:r w:rsidR="00997306">
              <w:rPr>
                <w:rFonts w:cstheme="minorHAnsi"/>
                <w:b/>
                <w:sz w:val="20"/>
                <w:szCs w:val="20"/>
              </w:rPr>
              <w:t xml:space="preserve">(if applicable) </w:t>
            </w:r>
            <w:r w:rsidRPr="003B2F96">
              <w:rPr>
                <w:rFonts w:cstheme="minorHAnsi"/>
                <w:b/>
                <w:sz w:val="20"/>
                <w:szCs w:val="20"/>
              </w:rPr>
              <w:t>e.g. HIV</w:t>
            </w:r>
            <w:r w:rsidR="00E27B13" w:rsidRPr="00E27B13">
              <w:rPr>
                <w:rFonts w:cstheme="minorHAnsi"/>
                <w:bCs/>
                <w:sz w:val="20"/>
                <w:szCs w:val="20"/>
              </w:rPr>
              <w:t xml:space="preserve"> </w:t>
            </w:r>
            <w:r w:rsidR="00E27B13" w:rsidRPr="00E27B13">
              <w:rPr>
                <w:rFonts w:cstheme="minorHAnsi"/>
                <w:bCs/>
                <w:sz w:val="18"/>
                <w:szCs w:val="18"/>
              </w:rPr>
              <w:t>(see</w:t>
            </w:r>
            <w:r w:rsidR="00E27B13" w:rsidRPr="00E27B13">
              <w:rPr>
                <w:rFonts w:cstheme="minorHAnsi"/>
                <w:b/>
                <w:sz w:val="18"/>
                <w:szCs w:val="18"/>
              </w:rPr>
              <w:t xml:space="preserve"> </w:t>
            </w:r>
            <w:r w:rsidR="00E27B13" w:rsidRPr="00E27B13">
              <w:rPr>
                <w:sz w:val="18"/>
                <w:szCs w:val="18"/>
              </w:rPr>
              <w:t xml:space="preserve">countries where restrictions or requirements for HIV </w:t>
            </w:r>
            <w:r w:rsidR="00E27B13">
              <w:rPr>
                <w:sz w:val="18"/>
                <w:szCs w:val="18"/>
              </w:rPr>
              <w:t xml:space="preserve">testing </w:t>
            </w:r>
            <w:r w:rsidR="00E27B13" w:rsidRPr="00E27B13">
              <w:rPr>
                <w:sz w:val="18"/>
                <w:szCs w:val="18"/>
              </w:rPr>
              <w:t>are outlined</w:t>
            </w:r>
            <w:r w:rsidR="00E27B13">
              <w:rPr>
                <w:sz w:val="18"/>
                <w:szCs w:val="18"/>
              </w:rPr>
              <w:t xml:space="preserve"> at </w:t>
            </w:r>
            <w:hyperlink r:id="rId18" w:history="1">
              <w:r w:rsidR="00E27B13" w:rsidRPr="00E27B13">
                <w:rPr>
                  <w:rStyle w:val="Hyperlink"/>
                  <w:sz w:val="18"/>
                  <w:szCs w:val="18"/>
                </w:rPr>
                <w:t>Global Database</w:t>
              </w:r>
            </w:hyperlink>
            <w:r w:rsidR="00E27B13">
              <w:rPr>
                <w:sz w:val="18"/>
                <w:szCs w:val="18"/>
              </w:rPr>
              <w:t xml:space="preserve">).  For advice on </w:t>
            </w:r>
            <w:proofErr w:type="spellStart"/>
            <w:r w:rsidR="00E27B13">
              <w:rPr>
                <w:sz w:val="18"/>
                <w:szCs w:val="18"/>
              </w:rPr>
              <w:t>HepB</w:t>
            </w:r>
            <w:proofErr w:type="spellEnd"/>
            <w:r w:rsidR="00E27B13">
              <w:rPr>
                <w:sz w:val="18"/>
                <w:szCs w:val="18"/>
              </w:rPr>
              <w:t xml:space="preserve"> see </w:t>
            </w:r>
            <w:r w:rsidR="00E27B13">
              <w:t xml:space="preserve"> </w:t>
            </w:r>
            <w:hyperlink r:id="rId19" w:history="1">
              <w:r w:rsidR="00E27B13" w:rsidRPr="007057E7">
                <w:rPr>
                  <w:rStyle w:val="Hyperlink"/>
                  <w:sz w:val="18"/>
                  <w:szCs w:val="18"/>
                </w:rPr>
                <w:t>https://www.hepb.org/resources-and-support/know-your-rights/immigration-and-international-issues/</w:t>
              </w:r>
            </w:hyperlink>
            <w:r w:rsidR="00E27B13">
              <w:rPr>
                <w:sz w:val="18"/>
                <w:szCs w:val="18"/>
              </w:rPr>
              <w:t xml:space="preserve"> </w:t>
            </w:r>
          </w:p>
        </w:tc>
        <w:tc>
          <w:tcPr>
            <w:tcW w:w="12041" w:type="dxa"/>
          </w:tcPr>
          <w:p w14:paraId="6F3B2712" w14:textId="77777777" w:rsidR="0062441B" w:rsidRPr="003B2F96" w:rsidRDefault="0062441B"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62441B" w:rsidRPr="003B2F96" w14:paraId="009D350E" w14:textId="77777777" w:rsidTr="00E625D8">
        <w:tc>
          <w:tcPr>
            <w:tcW w:w="3539" w:type="dxa"/>
            <w:shd w:val="clear" w:color="auto" w:fill="BFBFBF" w:themeFill="background1" w:themeFillShade="BF"/>
          </w:tcPr>
          <w:p w14:paraId="1E4887A2" w14:textId="1FA8CB7B" w:rsidR="0062441B" w:rsidRPr="003B2F96" w:rsidRDefault="004614FC" w:rsidP="0062441B">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Do you have any medical condition that could impair your ability to undertake the work activity </w:t>
            </w:r>
            <w:r w:rsidR="00F7401D" w:rsidRPr="003B2F96">
              <w:rPr>
                <w:rFonts w:cstheme="minorHAnsi"/>
                <w:b/>
                <w:sz w:val="20"/>
                <w:szCs w:val="20"/>
              </w:rPr>
              <w:t xml:space="preserve">safely </w:t>
            </w:r>
            <w:r w:rsidRPr="003B2F96">
              <w:rPr>
                <w:rFonts w:cstheme="minorHAnsi"/>
                <w:b/>
                <w:sz w:val="20"/>
                <w:szCs w:val="20"/>
              </w:rPr>
              <w:t xml:space="preserve">or put other’s safety at risk?  </w:t>
            </w:r>
            <w:r w:rsidRPr="003B2F96">
              <w:rPr>
                <w:rFonts w:cstheme="minorHAnsi"/>
                <w:bCs/>
                <w:i/>
                <w:iCs/>
                <w:color w:val="FF0000"/>
                <w:sz w:val="20"/>
                <w:szCs w:val="20"/>
              </w:rPr>
              <w:t xml:space="preserve">If yes, discuss with your line manager / supervisor prior to booking travel to decide if </w:t>
            </w:r>
            <w:r w:rsidR="00DA72B1" w:rsidRPr="003B2F96">
              <w:rPr>
                <w:rFonts w:cstheme="minorHAnsi"/>
                <w:bCs/>
                <w:i/>
                <w:iCs/>
                <w:color w:val="FF0000"/>
                <w:sz w:val="20"/>
                <w:szCs w:val="20"/>
              </w:rPr>
              <w:t xml:space="preserve">GP </w:t>
            </w:r>
            <w:r w:rsidRPr="003B2F96">
              <w:rPr>
                <w:rFonts w:cstheme="minorHAnsi"/>
                <w:bCs/>
                <w:i/>
                <w:iCs/>
                <w:color w:val="FF0000"/>
                <w:sz w:val="20"/>
                <w:szCs w:val="20"/>
              </w:rPr>
              <w:t>medical assessment / occupational health referral is required.</w:t>
            </w:r>
          </w:p>
        </w:tc>
        <w:tc>
          <w:tcPr>
            <w:tcW w:w="12041" w:type="dxa"/>
          </w:tcPr>
          <w:p w14:paraId="5F8807B9" w14:textId="77777777" w:rsidR="0062441B" w:rsidRPr="003B2F96" w:rsidRDefault="0062441B"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4614FC" w:rsidRPr="003B2F96" w14:paraId="670C30CC" w14:textId="77777777" w:rsidTr="00E625D8">
        <w:tc>
          <w:tcPr>
            <w:tcW w:w="3539" w:type="dxa"/>
            <w:shd w:val="clear" w:color="auto" w:fill="BFBFBF" w:themeFill="background1" w:themeFillShade="BF"/>
          </w:tcPr>
          <w:p w14:paraId="2A82EF73" w14:textId="77777777" w:rsidR="004614FC" w:rsidRPr="003B2F96" w:rsidRDefault="004614FC" w:rsidP="0062441B">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Do you have any known allergies?</w:t>
            </w:r>
          </w:p>
          <w:p w14:paraId="7BB7C62D" w14:textId="56EF3267" w:rsidR="00FF461C" w:rsidRPr="003B2F96" w:rsidRDefault="004614FC" w:rsidP="00F01CEE">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sidRPr="003B2F96">
              <w:rPr>
                <w:rFonts w:cstheme="minorHAnsi"/>
                <w:bCs/>
                <w:i/>
                <w:iCs/>
                <w:color w:val="FF0000"/>
                <w:sz w:val="20"/>
                <w:szCs w:val="20"/>
              </w:rPr>
              <w:t xml:space="preserve">If yes, can these be self-managed and is </w:t>
            </w:r>
            <w:r w:rsidR="00DA72B1" w:rsidRPr="003B2F96">
              <w:rPr>
                <w:rFonts w:cstheme="minorHAnsi"/>
                <w:bCs/>
                <w:i/>
                <w:iCs/>
                <w:color w:val="FF0000"/>
                <w:sz w:val="20"/>
                <w:szCs w:val="20"/>
              </w:rPr>
              <w:t xml:space="preserve"> required </w:t>
            </w:r>
            <w:r w:rsidRPr="003B2F96">
              <w:rPr>
                <w:rFonts w:cstheme="minorHAnsi"/>
                <w:bCs/>
                <w:i/>
                <w:iCs/>
                <w:color w:val="FF0000"/>
                <w:sz w:val="20"/>
                <w:szCs w:val="20"/>
              </w:rPr>
              <w:t>medication authorised in country of travel?</w:t>
            </w:r>
          </w:p>
        </w:tc>
        <w:tc>
          <w:tcPr>
            <w:tcW w:w="12041" w:type="dxa"/>
          </w:tcPr>
          <w:p w14:paraId="543A98FE" w14:textId="77777777" w:rsidR="004614FC" w:rsidRPr="003B2F96" w:rsidRDefault="004614FC"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4614FC" w:rsidRPr="003B2F96" w14:paraId="27A60F84" w14:textId="77777777" w:rsidTr="00E625D8">
        <w:tc>
          <w:tcPr>
            <w:tcW w:w="3539" w:type="dxa"/>
            <w:shd w:val="clear" w:color="auto" w:fill="BFBFBF" w:themeFill="background1" w:themeFillShade="BF"/>
          </w:tcPr>
          <w:p w14:paraId="131B440A" w14:textId="34601CAA" w:rsidR="004614FC" w:rsidRPr="003B2F96" w:rsidRDefault="004614FC" w:rsidP="004614FC">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Are you importing / exporting samples / dangerous goods or equipment?  </w:t>
            </w:r>
            <w:r w:rsidR="00CE1692">
              <w:rPr>
                <w:rFonts w:cstheme="minorHAnsi"/>
                <w:b/>
                <w:sz w:val="20"/>
                <w:szCs w:val="20"/>
              </w:rPr>
              <w:t>Or are you planning on using a drone for research purposes?</w:t>
            </w:r>
          </w:p>
          <w:p w14:paraId="5464F5E8" w14:textId="180DF4AC" w:rsidR="004614FC" w:rsidRPr="003B2F96" w:rsidRDefault="004614FC" w:rsidP="004614FC">
            <w:pPr>
              <w:tabs>
                <w:tab w:val="left" w:pos="1617"/>
                <w:tab w:val="left" w:pos="3240"/>
                <w:tab w:val="left" w:pos="4961"/>
                <w:tab w:val="left" w:pos="8193"/>
                <w:tab w:val="left" w:pos="9126"/>
                <w:tab w:val="left" w:pos="10029"/>
                <w:tab w:val="left" w:pos="11020"/>
                <w:tab w:val="left" w:pos="14065"/>
              </w:tabs>
              <w:rPr>
                <w:rFonts w:cstheme="minorHAnsi"/>
                <w:b/>
                <w:i/>
                <w:iCs/>
                <w:sz w:val="20"/>
                <w:szCs w:val="20"/>
              </w:rPr>
            </w:pPr>
            <w:r w:rsidRPr="003B2F96">
              <w:rPr>
                <w:rFonts w:cstheme="minorHAnsi"/>
                <w:bCs/>
                <w:i/>
                <w:iCs/>
                <w:color w:val="FF0000"/>
                <w:sz w:val="20"/>
                <w:szCs w:val="20"/>
              </w:rPr>
              <w:t>If yes, please detail.</w:t>
            </w:r>
          </w:p>
        </w:tc>
        <w:tc>
          <w:tcPr>
            <w:tcW w:w="12041" w:type="dxa"/>
          </w:tcPr>
          <w:p w14:paraId="403AB7B2" w14:textId="77777777" w:rsidR="004614FC" w:rsidRPr="003B2F96" w:rsidRDefault="004614FC" w:rsidP="00E625D8">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bl>
    <w:p w14:paraId="0B84D8CC" w14:textId="1C148E66" w:rsidR="006665D8" w:rsidRPr="003B2F96" w:rsidRDefault="006665D8" w:rsidP="006665D8">
      <w:pPr>
        <w:rPr>
          <w:rFonts w:cstheme="minorHAnsi"/>
          <w:b/>
          <w:sz w:val="20"/>
          <w:szCs w:val="20"/>
        </w:rPr>
      </w:pPr>
    </w:p>
    <w:tbl>
      <w:tblPr>
        <w:tblStyle w:val="TableGrid1"/>
        <w:tblW w:w="15588" w:type="dxa"/>
        <w:tblLayout w:type="fixed"/>
        <w:tblLook w:val="04A0" w:firstRow="1" w:lastRow="0" w:firstColumn="1" w:lastColumn="0" w:noHBand="0" w:noVBand="1"/>
      </w:tblPr>
      <w:tblGrid>
        <w:gridCol w:w="3543"/>
        <w:gridCol w:w="5241"/>
        <w:gridCol w:w="4819"/>
        <w:gridCol w:w="1985"/>
      </w:tblGrid>
      <w:tr w:rsidR="0022346A" w:rsidRPr="003B2F96" w14:paraId="12935B43" w14:textId="77777777" w:rsidTr="00D766F5">
        <w:trPr>
          <w:trHeight w:hRule="exact" w:val="1701"/>
          <w:tblHeader/>
        </w:trPr>
        <w:tc>
          <w:tcPr>
            <w:tcW w:w="3543" w:type="dxa"/>
          </w:tcPr>
          <w:p w14:paraId="47159DBF" w14:textId="474C95D1"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lastRenderedPageBreak/>
              <w:t xml:space="preserve">What are the </w:t>
            </w:r>
            <w:r w:rsidR="003E662F" w:rsidRPr="003B2F96">
              <w:rPr>
                <w:rFonts w:asciiTheme="minorHAnsi" w:hAnsiTheme="minorHAnsi" w:cstheme="minorHAnsi"/>
                <w:b/>
              </w:rPr>
              <w:t xml:space="preserve">significant </w:t>
            </w:r>
            <w:r w:rsidRPr="003B2F96">
              <w:rPr>
                <w:rFonts w:asciiTheme="minorHAnsi" w:hAnsiTheme="minorHAnsi" w:cstheme="minorHAnsi"/>
                <w:b/>
              </w:rPr>
              <w:t xml:space="preserve">hazards / </w:t>
            </w:r>
            <w:r w:rsidR="003E662F" w:rsidRPr="003B2F96">
              <w:rPr>
                <w:rFonts w:asciiTheme="minorHAnsi" w:hAnsiTheme="minorHAnsi" w:cstheme="minorHAnsi"/>
                <w:b/>
              </w:rPr>
              <w:t>c</w:t>
            </w:r>
            <w:r w:rsidRPr="003B2F96">
              <w:rPr>
                <w:rFonts w:asciiTheme="minorHAnsi" w:hAnsiTheme="minorHAnsi" w:cstheme="minorHAnsi"/>
                <w:b/>
              </w:rPr>
              <w:t>onsiderations?</w:t>
            </w:r>
          </w:p>
        </w:tc>
        <w:tc>
          <w:tcPr>
            <w:tcW w:w="5241" w:type="dxa"/>
          </w:tcPr>
          <w:p w14:paraId="23517AF6" w14:textId="77777777" w:rsidR="0022346A" w:rsidRPr="003B2F96" w:rsidRDefault="0022346A" w:rsidP="0022346A">
            <w:pPr>
              <w:spacing w:before="120" w:after="120"/>
              <w:rPr>
                <w:rFonts w:asciiTheme="minorHAnsi" w:hAnsiTheme="minorHAnsi" w:cstheme="minorHAnsi"/>
                <w:b/>
              </w:rPr>
            </w:pPr>
            <w:r w:rsidRPr="003B2F96">
              <w:rPr>
                <w:rFonts w:asciiTheme="minorHAnsi" w:hAnsiTheme="minorHAnsi" w:cstheme="minorHAnsi"/>
                <w:b/>
              </w:rPr>
              <w:t xml:space="preserve">Mitigating Actions </w:t>
            </w:r>
          </w:p>
          <w:p w14:paraId="07E6E94A" w14:textId="505EE919"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color w:val="4F81BD" w:themeColor="accent1"/>
              </w:rPr>
              <w:t>**Below are example considerations for planning purposes (these are not exhaustive).  You should expand the detail to develop your own mitigating actions, add additional mitigation or delete as appropriate</w:t>
            </w:r>
            <w:r w:rsidR="003E662F" w:rsidRPr="003B2F96">
              <w:rPr>
                <w:rFonts w:asciiTheme="minorHAnsi" w:hAnsiTheme="minorHAnsi" w:cstheme="minorHAnsi"/>
                <w:b/>
                <w:color w:val="4F81BD" w:themeColor="accent1"/>
              </w:rPr>
              <w:t xml:space="preserve"> for your specific work activity and travel</w:t>
            </w:r>
            <w:r w:rsidRPr="003B2F96">
              <w:rPr>
                <w:rFonts w:asciiTheme="minorHAnsi" w:hAnsiTheme="minorHAnsi" w:cstheme="minorHAnsi"/>
                <w:b/>
                <w:color w:val="4F81BD" w:themeColor="accent1"/>
              </w:rPr>
              <w:t>**</w:t>
            </w:r>
          </w:p>
        </w:tc>
        <w:tc>
          <w:tcPr>
            <w:tcW w:w="4819" w:type="dxa"/>
          </w:tcPr>
          <w:p w14:paraId="40907F05"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Do you need to do anything else to manage this risk?</w:t>
            </w:r>
          </w:p>
        </w:tc>
        <w:tc>
          <w:tcPr>
            <w:tcW w:w="1985" w:type="dxa"/>
          </w:tcPr>
          <w:p w14:paraId="0265B312"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Date completed</w:t>
            </w:r>
          </w:p>
        </w:tc>
      </w:tr>
      <w:tr w:rsidR="0022346A" w:rsidRPr="003B2F96" w14:paraId="188C4F50" w14:textId="77777777" w:rsidTr="0022346A">
        <w:tc>
          <w:tcPr>
            <w:tcW w:w="3543" w:type="dxa"/>
          </w:tcPr>
          <w:p w14:paraId="3A20C2C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Insurance implications</w:t>
            </w:r>
          </w:p>
        </w:tc>
        <w:tc>
          <w:tcPr>
            <w:tcW w:w="5241" w:type="dxa"/>
          </w:tcPr>
          <w:p w14:paraId="6051B4EB" w14:textId="2AC6F7C2" w:rsidR="0022346A" w:rsidRPr="00F36140" w:rsidRDefault="0022346A" w:rsidP="00F36140">
            <w:pPr>
              <w:pStyle w:val="ListParagraph"/>
              <w:numPr>
                <w:ilvl w:val="0"/>
                <w:numId w:val="14"/>
              </w:numPr>
              <w:jc w:val="left"/>
              <w:rPr>
                <w:rFonts w:asciiTheme="minorHAnsi" w:eastAsia="SimSun" w:hAnsiTheme="minorHAnsi" w:cstheme="minorHAnsi"/>
              </w:rPr>
            </w:pPr>
            <w:r w:rsidRPr="00F36140">
              <w:rPr>
                <w:rFonts w:asciiTheme="minorHAnsi" w:eastAsia="SimSun" w:hAnsiTheme="minorHAnsi" w:cstheme="minorHAnsi"/>
                <w:lang w:eastAsia="zh-CN"/>
              </w:rPr>
              <w:t xml:space="preserve">Ensure University insurance cover is adequate for </w:t>
            </w:r>
            <w:r w:rsidR="003B2F96" w:rsidRPr="00F36140">
              <w:rPr>
                <w:rFonts w:asciiTheme="minorHAnsi" w:eastAsia="SimSun" w:hAnsiTheme="minorHAnsi" w:cstheme="minorHAnsi"/>
                <w:lang w:eastAsia="zh-CN"/>
              </w:rPr>
              <w:t xml:space="preserve">destination country and all </w:t>
            </w:r>
            <w:r w:rsidRPr="00F36140">
              <w:rPr>
                <w:rFonts w:asciiTheme="minorHAnsi" w:eastAsia="SimSun" w:hAnsiTheme="minorHAnsi" w:cstheme="minorHAnsi"/>
                <w:lang w:eastAsia="zh-CN"/>
              </w:rPr>
              <w:t xml:space="preserve">activities being undertaken.  Consider if additional insurance is required for any specific </w:t>
            </w:r>
            <w:r w:rsidR="007B556E" w:rsidRPr="00F36140">
              <w:rPr>
                <w:rFonts w:asciiTheme="minorHAnsi" w:eastAsia="SimSun" w:hAnsiTheme="minorHAnsi" w:cstheme="minorHAnsi"/>
                <w:lang w:eastAsia="zh-CN"/>
              </w:rPr>
              <w:t xml:space="preserve">work </w:t>
            </w:r>
            <w:r w:rsidRPr="00F36140">
              <w:rPr>
                <w:rFonts w:asciiTheme="minorHAnsi" w:eastAsia="SimSun" w:hAnsiTheme="minorHAnsi" w:cstheme="minorHAnsi"/>
                <w:lang w:eastAsia="zh-CN"/>
              </w:rPr>
              <w:t>activities, down-time adventurous activities / planned</w:t>
            </w:r>
            <w:r w:rsidR="00A277D5" w:rsidRPr="00F36140">
              <w:rPr>
                <w:rFonts w:asciiTheme="minorHAnsi" w:eastAsia="SimSun" w:hAnsiTheme="minorHAnsi" w:cstheme="minorHAnsi"/>
                <w:lang w:eastAsia="zh-CN"/>
              </w:rPr>
              <w:t xml:space="preserve"> trips</w:t>
            </w:r>
            <w:r w:rsidRPr="00F36140">
              <w:rPr>
                <w:rFonts w:asciiTheme="minorHAnsi" w:eastAsia="SimSun" w:hAnsiTheme="minorHAnsi" w:cstheme="minorHAnsi"/>
                <w:lang w:eastAsia="zh-CN"/>
              </w:rPr>
              <w:t>.</w:t>
            </w:r>
          </w:p>
        </w:tc>
        <w:tc>
          <w:tcPr>
            <w:tcW w:w="4819" w:type="dxa"/>
          </w:tcPr>
          <w:p w14:paraId="1AEE46F8" w14:textId="61646D19" w:rsidR="007B556E" w:rsidRPr="003B2F96" w:rsidRDefault="007B556E" w:rsidP="0022346A">
            <w:pPr>
              <w:spacing w:after="200"/>
              <w:rPr>
                <w:rFonts w:asciiTheme="minorHAnsi" w:hAnsiTheme="minorHAnsi" w:cstheme="minorHAnsi"/>
              </w:rPr>
            </w:pPr>
            <w:r w:rsidRPr="00A11DB3">
              <w:rPr>
                <w:rFonts w:asciiTheme="minorHAnsi" w:hAnsiTheme="minorHAnsi" w:cstheme="minorHAnsi"/>
                <w:i/>
                <w:iCs/>
              </w:rPr>
              <w:t>Speak to Insurance Team before travel is booked</w:t>
            </w:r>
            <w:r w:rsidRPr="003B2F96">
              <w:rPr>
                <w:rFonts w:asciiTheme="minorHAnsi" w:hAnsiTheme="minorHAnsi" w:cstheme="minorHAnsi"/>
              </w:rPr>
              <w:t>.</w:t>
            </w:r>
          </w:p>
          <w:p w14:paraId="399684F2" w14:textId="09925BB1" w:rsidR="0022346A" w:rsidRPr="003B2F96" w:rsidRDefault="0022346A" w:rsidP="0022346A">
            <w:pPr>
              <w:spacing w:after="200"/>
              <w:rPr>
                <w:rFonts w:asciiTheme="minorHAnsi" w:hAnsiTheme="minorHAnsi" w:cstheme="minorHAnsi"/>
              </w:rPr>
            </w:pPr>
          </w:p>
        </w:tc>
        <w:tc>
          <w:tcPr>
            <w:tcW w:w="1985" w:type="dxa"/>
          </w:tcPr>
          <w:p w14:paraId="5E770F21" w14:textId="77777777" w:rsidR="0022346A" w:rsidRPr="003B2F96" w:rsidRDefault="0022346A" w:rsidP="0022346A">
            <w:pPr>
              <w:spacing w:after="200"/>
              <w:rPr>
                <w:rFonts w:asciiTheme="minorHAnsi" w:hAnsiTheme="minorHAnsi" w:cstheme="minorHAnsi"/>
              </w:rPr>
            </w:pPr>
          </w:p>
        </w:tc>
      </w:tr>
      <w:tr w:rsidR="00EF54BB" w:rsidRPr="003B2F96" w14:paraId="73E071E3" w14:textId="77777777" w:rsidTr="0022346A">
        <w:tc>
          <w:tcPr>
            <w:tcW w:w="3543" w:type="dxa"/>
          </w:tcPr>
          <w:p w14:paraId="0ADBF41D" w14:textId="75C5B79A" w:rsidR="00EF54BB" w:rsidRPr="003B2F96" w:rsidRDefault="00EF54BB" w:rsidP="0022346A">
            <w:pPr>
              <w:rPr>
                <w:rFonts w:asciiTheme="minorHAnsi" w:hAnsiTheme="minorHAnsi" w:cstheme="minorHAnsi"/>
              </w:rPr>
            </w:pPr>
            <w:r w:rsidRPr="003B2F96">
              <w:rPr>
                <w:rFonts w:asciiTheme="minorHAnsi" w:hAnsiTheme="minorHAnsi" w:cstheme="minorHAnsi"/>
              </w:rPr>
              <w:t>New or expectant mothers</w:t>
            </w:r>
          </w:p>
        </w:tc>
        <w:tc>
          <w:tcPr>
            <w:tcW w:w="5241" w:type="dxa"/>
          </w:tcPr>
          <w:p w14:paraId="696455E3" w14:textId="6CBE8604" w:rsidR="00EF54BB" w:rsidRPr="003B2F96" w:rsidRDefault="00EF54BB"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new / expectant mothers RA is reviewed </w:t>
            </w:r>
            <w:r w:rsidR="007B556E" w:rsidRPr="003B2F96">
              <w:rPr>
                <w:rFonts w:asciiTheme="minorHAnsi" w:hAnsiTheme="minorHAnsi" w:cstheme="minorHAnsi"/>
              </w:rPr>
              <w:t xml:space="preserve">with your line manager </w:t>
            </w:r>
            <w:r w:rsidRPr="003B2F96">
              <w:rPr>
                <w:rFonts w:asciiTheme="minorHAnsi" w:hAnsiTheme="minorHAnsi" w:cstheme="minorHAnsi"/>
              </w:rPr>
              <w:t>for travel</w:t>
            </w:r>
          </w:p>
          <w:p w14:paraId="5A44C236" w14:textId="77777777" w:rsidR="00EF54BB" w:rsidRPr="003B2F96" w:rsidRDefault="00EF54BB" w:rsidP="00EF54BB">
            <w:pPr>
              <w:numPr>
                <w:ilvl w:val="0"/>
                <w:numId w:val="8"/>
              </w:numPr>
              <w:ind w:left="216" w:hanging="216"/>
              <w:rPr>
                <w:rFonts w:asciiTheme="minorHAnsi" w:hAnsiTheme="minorHAnsi" w:cstheme="minorHAnsi"/>
              </w:rPr>
            </w:pPr>
            <w:r w:rsidRPr="003B2F96">
              <w:rPr>
                <w:rFonts w:asciiTheme="minorHAnsi" w:hAnsiTheme="minorHAnsi" w:cstheme="minorHAnsi"/>
              </w:rPr>
              <w:t xml:space="preserve">Contact your GP / Midwife for advice </w:t>
            </w:r>
          </w:p>
          <w:p w14:paraId="3330A96B" w14:textId="7C587557" w:rsidR="007074D6" w:rsidRPr="003B2F96" w:rsidRDefault="007074D6" w:rsidP="00EF54BB">
            <w:pPr>
              <w:numPr>
                <w:ilvl w:val="0"/>
                <w:numId w:val="8"/>
              </w:numPr>
              <w:ind w:left="216" w:hanging="216"/>
              <w:rPr>
                <w:rFonts w:asciiTheme="minorHAnsi" w:hAnsiTheme="minorHAnsi" w:cstheme="minorHAnsi"/>
              </w:rPr>
            </w:pPr>
            <w:r w:rsidRPr="003B2F96">
              <w:rPr>
                <w:rFonts w:asciiTheme="minorHAnsi" w:hAnsiTheme="minorHAnsi" w:cstheme="minorHAnsi"/>
              </w:rPr>
              <w:t>Notify Insurance team to check cover</w:t>
            </w:r>
          </w:p>
        </w:tc>
        <w:tc>
          <w:tcPr>
            <w:tcW w:w="4819" w:type="dxa"/>
          </w:tcPr>
          <w:p w14:paraId="6CE04024" w14:textId="77777777" w:rsidR="00EF54BB" w:rsidRPr="003B2F96" w:rsidRDefault="00EF54BB" w:rsidP="0022346A">
            <w:pPr>
              <w:rPr>
                <w:rFonts w:asciiTheme="minorHAnsi" w:hAnsiTheme="minorHAnsi" w:cstheme="minorHAnsi"/>
              </w:rPr>
            </w:pPr>
          </w:p>
        </w:tc>
        <w:tc>
          <w:tcPr>
            <w:tcW w:w="1985" w:type="dxa"/>
          </w:tcPr>
          <w:p w14:paraId="72098FD9" w14:textId="77777777" w:rsidR="00EF54BB" w:rsidRPr="003B2F96" w:rsidRDefault="00EF54BB" w:rsidP="0022346A">
            <w:pPr>
              <w:rPr>
                <w:rFonts w:asciiTheme="minorHAnsi" w:hAnsiTheme="minorHAnsi" w:cstheme="minorHAnsi"/>
              </w:rPr>
            </w:pPr>
          </w:p>
        </w:tc>
      </w:tr>
      <w:tr w:rsidR="0022346A" w:rsidRPr="003B2F96" w14:paraId="4882F170" w14:textId="77777777" w:rsidTr="0022346A">
        <w:tc>
          <w:tcPr>
            <w:tcW w:w="3543" w:type="dxa"/>
          </w:tcPr>
          <w:p w14:paraId="59CB803C" w14:textId="30EAD9DE"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Personal </w:t>
            </w:r>
            <w:r w:rsidR="003E662F" w:rsidRPr="003B2F96">
              <w:rPr>
                <w:rFonts w:asciiTheme="minorHAnsi" w:hAnsiTheme="minorHAnsi" w:cstheme="minorHAnsi"/>
              </w:rPr>
              <w:t>safety, d</w:t>
            </w:r>
            <w:r w:rsidRPr="003B2F96">
              <w:rPr>
                <w:rFonts w:asciiTheme="minorHAnsi" w:hAnsiTheme="minorHAnsi" w:cstheme="minorHAnsi"/>
              </w:rPr>
              <w:t xml:space="preserve">angers associated with travelling </w:t>
            </w:r>
            <w:r w:rsidR="003E662F" w:rsidRPr="003B2F96">
              <w:rPr>
                <w:rFonts w:asciiTheme="minorHAnsi" w:hAnsiTheme="minorHAnsi" w:cstheme="minorHAnsi"/>
              </w:rPr>
              <w:t xml:space="preserve">/ working </w:t>
            </w:r>
            <w:r w:rsidRPr="003B2F96">
              <w:rPr>
                <w:rFonts w:asciiTheme="minorHAnsi" w:hAnsiTheme="minorHAnsi" w:cstheme="minorHAnsi"/>
              </w:rPr>
              <w:t>alone; arriving at night, etc.</w:t>
            </w:r>
          </w:p>
          <w:p w14:paraId="6F036545" w14:textId="77777777" w:rsidR="0022346A" w:rsidRPr="003B2F96" w:rsidRDefault="0022346A" w:rsidP="0022346A">
            <w:pPr>
              <w:spacing w:after="200" w:line="276" w:lineRule="auto"/>
              <w:rPr>
                <w:rFonts w:asciiTheme="minorHAnsi" w:hAnsiTheme="minorHAnsi" w:cstheme="minorHAnsi"/>
              </w:rPr>
            </w:pPr>
          </w:p>
        </w:tc>
        <w:tc>
          <w:tcPr>
            <w:tcW w:w="5241" w:type="dxa"/>
          </w:tcPr>
          <w:p w14:paraId="70510259" w14:textId="694B244A"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Basic p</w:t>
            </w:r>
            <w:r w:rsidR="0022346A" w:rsidRPr="003B2F96">
              <w:rPr>
                <w:rFonts w:asciiTheme="minorHAnsi" w:hAnsiTheme="minorHAnsi" w:cstheme="minorHAnsi"/>
              </w:rPr>
              <w:t xml:space="preserve">recautionary measures to be taken to protect </w:t>
            </w:r>
            <w:hyperlink r:id="rId20" w:history="1">
              <w:r w:rsidR="0022346A" w:rsidRPr="003B2F96">
                <w:rPr>
                  <w:rFonts w:asciiTheme="minorHAnsi" w:hAnsiTheme="minorHAnsi" w:cstheme="minorHAnsi"/>
                  <w:color w:val="0000FF" w:themeColor="hyperlink"/>
                  <w:u w:val="single"/>
                </w:rPr>
                <w:t>personal safety</w:t>
              </w:r>
            </w:hyperlink>
            <w:r w:rsidR="0022346A" w:rsidRPr="003B2F96">
              <w:rPr>
                <w:rFonts w:asciiTheme="minorHAnsi" w:hAnsiTheme="minorHAnsi" w:cstheme="minorHAnsi"/>
              </w:rPr>
              <w:t xml:space="preserve">. </w:t>
            </w:r>
          </w:p>
          <w:p w14:paraId="160312EE" w14:textId="4E18A7A9" w:rsidR="007B556E" w:rsidRPr="003B2F96" w:rsidRDefault="007B556E"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 appropriate security / drivers</w:t>
            </w:r>
          </w:p>
          <w:p w14:paraId="6ED3FAF4" w14:textId="77777777" w:rsidR="0022346A" w:rsidRPr="003B2F96" w:rsidRDefault="00000000" w:rsidP="0022346A">
            <w:pPr>
              <w:numPr>
                <w:ilvl w:val="0"/>
                <w:numId w:val="8"/>
              </w:numPr>
              <w:ind w:left="216" w:hanging="216"/>
              <w:rPr>
                <w:rFonts w:asciiTheme="minorHAnsi" w:hAnsiTheme="minorHAnsi" w:cstheme="minorHAnsi"/>
              </w:rPr>
            </w:pPr>
            <w:hyperlink r:id="rId21" w:history="1">
              <w:r w:rsidR="0022346A" w:rsidRPr="003B2F96">
                <w:rPr>
                  <w:rFonts w:asciiTheme="minorHAnsi" w:hAnsiTheme="minorHAnsi" w:cstheme="minorHAnsi"/>
                  <w:color w:val="0000FF" w:themeColor="hyperlink"/>
                  <w:u w:val="single"/>
                </w:rPr>
                <w:t>Rape and sexual assault</w:t>
              </w:r>
            </w:hyperlink>
          </w:p>
          <w:p w14:paraId="554F4EC3" w14:textId="7FD5B78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Inform </w:t>
            </w:r>
            <w:r w:rsidR="007B556E" w:rsidRPr="003B2F96">
              <w:rPr>
                <w:rFonts w:asciiTheme="minorHAnsi" w:hAnsiTheme="minorHAnsi" w:cstheme="minorHAnsi"/>
              </w:rPr>
              <w:t xml:space="preserve">local contacts / </w:t>
            </w:r>
            <w:r w:rsidRPr="003B2F96">
              <w:rPr>
                <w:rFonts w:asciiTheme="minorHAnsi" w:hAnsiTheme="minorHAnsi" w:cstheme="minorHAnsi"/>
              </w:rPr>
              <w:t xml:space="preserve">hosts of itinerary. </w:t>
            </w:r>
          </w:p>
          <w:p w14:paraId="5E8D6CE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Be aware of specific local risks to avoid additional vulnerability.</w:t>
            </w:r>
          </w:p>
          <w:p w14:paraId="7296A5A3" w14:textId="4E3D54C8"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during daylight hours if possible.</w:t>
            </w:r>
          </w:p>
          <w:p w14:paraId="21EA4FD4" w14:textId="3BF537E6" w:rsidR="00FF11AD"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in groups</w:t>
            </w:r>
          </w:p>
          <w:p w14:paraId="185D5D5F"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Keep to well-lit and populated areas</w:t>
            </w:r>
          </w:p>
          <w:p w14:paraId="50D3C2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Devise an escape plan</w:t>
            </w:r>
          </w:p>
          <w:p w14:paraId="66D6C349"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Don’t leave food / drinks unattended</w:t>
            </w:r>
          </w:p>
          <w:p w14:paraId="78E825FF" w14:textId="690260C2" w:rsidR="00FF11AD" w:rsidRPr="003B2F96" w:rsidRDefault="0022346A" w:rsidP="00FF11AD">
            <w:pPr>
              <w:numPr>
                <w:ilvl w:val="0"/>
                <w:numId w:val="9"/>
              </w:numPr>
              <w:ind w:left="216" w:hanging="216"/>
              <w:rPr>
                <w:rFonts w:asciiTheme="minorHAnsi" w:hAnsiTheme="minorHAnsi" w:cstheme="minorHAnsi"/>
              </w:rPr>
            </w:pPr>
            <w:r w:rsidRPr="003B2F96">
              <w:rPr>
                <w:rFonts w:asciiTheme="minorHAnsi" w:hAnsiTheme="minorHAnsi" w:cstheme="minorHAnsi"/>
              </w:rPr>
              <w:t xml:space="preserve">Use </w:t>
            </w:r>
            <w:r w:rsidR="003E662F" w:rsidRPr="003B2F96">
              <w:rPr>
                <w:rFonts w:asciiTheme="minorHAnsi" w:hAnsiTheme="minorHAnsi" w:cstheme="minorHAnsi"/>
              </w:rPr>
              <w:t xml:space="preserve">competent </w:t>
            </w:r>
            <w:r w:rsidRPr="003B2F96">
              <w:rPr>
                <w:rFonts w:asciiTheme="minorHAnsi" w:hAnsiTheme="minorHAnsi" w:cstheme="minorHAnsi"/>
              </w:rPr>
              <w:t>personal security / local guides</w:t>
            </w:r>
            <w:r w:rsidR="003E662F" w:rsidRPr="003B2F96">
              <w:rPr>
                <w:rFonts w:asciiTheme="minorHAnsi" w:hAnsiTheme="minorHAnsi" w:cstheme="minorHAnsi"/>
              </w:rPr>
              <w:t xml:space="preserve"> / drivers</w:t>
            </w:r>
            <w:r w:rsidRPr="003B2F96">
              <w:rPr>
                <w:rFonts w:asciiTheme="minorHAnsi" w:hAnsiTheme="minorHAnsi" w:cstheme="minorHAnsi"/>
              </w:rPr>
              <w:t xml:space="preserve"> if appropriate.</w:t>
            </w:r>
            <w:r w:rsidR="00FF11AD" w:rsidRPr="003B2F96">
              <w:rPr>
                <w:rFonts w:asciiTheme="minorHAnsi" w:hAnsiTheme="minorHAnsi" w:cstheme="minorHAnsi"/>
              </w:rPr>
              <w:t xml:space="preserve"> Maintain regular contact with local security personnel or appropriate sources to review arrangements</w:t>
            </w:r>
          </w:p>
          <w:p w14:paraId="095AAB99" w14:textId="77777777"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Regularly review international / local trusted news agency sources </w:t>
            </w:r>
          </w:p>
          <w:p w14:paraId="580EB2BE" w14:textId="2B28E867" w:rsidR="003E662F"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If travelling for the first time, establish links with experienced colleagues with knowledge of the region.</w:t>
            </w:r>
          </w:p>
        </w:tc>
        <w:tc>
          <w:tcPr>
            <w:tcW w:w="4819" w:type="dxa"/>
          </w:tcPr>
          <w:p w14:paraId="46EBFA17" w14:textId="28C4D83D" w:rsidR="0022346A" w:rsidRPr="00A11DB3" w:rsidRDefault="0022346A" w:rsidP="0022346A">
            <w:pPr>
              <w:spacing w:after="200" w:line="276" w:lineRule="auto"/>
              <w:rPr>
                <w:rFonts w:asciiTheme="minorHAnsi" w:hAnsiTheme="minorHAnsi" w:cstheme="minorHAnsi"/>
                <w:i/>
                <w:iCs/>
              </w:rPr>
            </w:pPr>
            <w:r w:rsidRPr="00A11DB3">
              <w:rPr>
                <w:rFonts w:asciiTheme="minorHAnsi" w:hAnsiTheme="minorHAnsi" w:cstheme="minorHAnsi"/>
                <w:i/>
                <w:iCs/>
              </w:rPr>
              <w:t xml:space="preserve">e.g. Obtain information from host. Fully research the location on </w:t>
            </w:r>
            <w:hyperlink r:id="rId22" w:history="1">
              <w:r w:rsidRPr="00A11DB3">
                <w:rPr>
                  <w:rFonts w:asciiTheme="minorHAnsi" w:hAnsiTheme="minorHAnsi" w:cstheme="minorHAnsi"/>
                  <w:i/>
                  <w:iCs/>
                  <w:color w:val="0000FF" w:themeColor="hyperlink"/>
                  <w:u w:val="single"/>
                </w:rPr>
                <w:t>FCDO advice pages.</w:t>
              </w:r>
            </w:hyperlink>
            <w:r w:rsidR="007B556E" w:rsidRPr="00A11DB3">
              <w:rPr>
                <w:rFonts w:asciiTheme="minorHAnsi" w:hAnsiTheme="minorHAnsi" w:cstheme="minorHAnsi"/>
                <w:i/>
                <w:iCs/>
                <w:color w:val="0000FF" w:themeColor="hyperlink"/>
                <w:u w:val="single"/>
              </w:rPr>
              <w:t xml:space="preserve"> </w:t>
            </w:r>
            <w:r w:rsidR="007B556E" w:rsidRPr="00A11DB3">
              <w:rPr>
                <w:rFonts w:asciiTheme="minorHAnsi" w:hAnsiTheme="minorHAnsi" w:cstheme="minorHAnsi"/>
                <w:i/>
                <w:iCs/>
              </w:rPr>
              <w:t>and any other relevant local sources.</w:t>
            </w:r>
          </w:p>
        </w:tc>
        <w:tc>
          <w:tcPr>
            <w:tcW w:w="1985" w:type="dxa"/>
          </w:tcPr>
          <w:p w14:paraId="65E620BD" w14:textId="77777777" w:rsidR="0022346A" w:rsidRPr="003B2F96" w:rsidRDefault="0022346A" w:rsidP="0022346A">
            <w:pPr>
              <w:spacing w:after="200" w:line="276" w:lineRule="auto"/>
              <w:rPr>
                <w:rFonts w:asciiTheme="minorHAnsi" w:hAnsiTheme="minorHAnsi" w:cstheme="minorHAnsi"/>
              </w:rPr>
            </w:pPr>
          </w:p>
        </w:tc>
      </w:tr>
      <w:tr w:rsidR="0022346A" w:rsidRPr="003B2F96" w14:paraId="32E77383" w14:textId="77777777" w:rsidTr="0022346A">
        <w:tc>
          <w:tcPr>
            <w:tcW w:w="3543" w:type="dxa"/>
          </w:tcPr>
          <w:p w14:paraId="62753C6A"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Theft or loss of ID documents and other belongings e.g. passport, driving license, bank cards, travel tickets, laptop etc.</w:t>
            </w:r>
          </w:p>
        </w:tc>
        <w:tc>
          <w:tcPr>
            <w:tcW w:w="5241" w:type="dxa"/>
          </w:tcPr>
          <w:p w14:paraId="469B897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Keep items secure. </w:t>
            </w:r>
          </w:p>
          <w:p w14:paraId="57F5AE10" w14:textId="006EC64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Record details of numbers, issue dates, etc. and store separately both with you and at home</w:t>
            </w:r>
            <w:r w:rsidR="003E662F" w:rsidRPr="003B2F96">
              <w:rPr>
                <w:rFonts w:asciiTheme="minorHAnsi" w:hAnsiTheme="minorHAnsi" w:cstheme="minorHAnsi"/>
              </w:rPr>
              <w:t xml:space="preserve"> with a trusted contact</w:t>
            </w:r>
            <w:r w:rsidRPr="003B2F96">
              <w:rPr>
                <w:rFonts w:asciiTheme="minorHAnsi" w:hAnsiTheme="minorHAnsi" w:cstheme="minorHAnsi"/>
              </w:rPr>
              <w:t>.</w:t>
            </w:r>
          </w:p>
          <w:p w14:paraId="0723841E"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Have emergency contact numbers readily available.</w:t>
            </w:r>
          </w:p>
          <w:p w14:paraId="7890206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lastRenderedPageBreak/>
              <w:t xml:space="preserve">Report to police if theft suspected (note local contact details). </w:t>
            </w:r>
          </w:p>
          <w:p w14:paraId="4C370CE4" w14:textId="5F09969E" w:rsidR="0022346A"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Do not carry unnecessary valuable</w:t>
            </w:r>
            <w:r w:rsidR="008F6EA7">
              <w:rPr>
                <w:rFonts w:asciiTheme="minorHAnsi" w:hAnsiTheme="minorHAnsi" w:cstheme="minorHAnsi"/>
              </w:rPr>
              <w:t>s</w:t>
            </w:r>
            <w:r w:rsidR="0022346A" w:rsidRPr="003B2F96">
              <w:rPr>
                <w:rFonts w:asciiTheme="minorHAnsi" w:hAnsiTheme="minorHAnsi" w:cstheme="minorHAnsi"/>
              </w:rPr>
              <w:t>.</w:t>
            </w:r>
          </w:p>
          <w:p w14:paraId="76F67725" w14:textId="7671939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Arrangements for emergency cash</w:t>
            </w:r>
            <w:r w:rsidR="003E662F" w:rsidRPr="003B2F96">
              <w:rPr>
                <w:rFonts w:asciiTheme="minorHAnsi" w:hAnsiTheme="minorHAnsi" w:cstheme="minorHAnsi"/>
              </w:rPr>
              <w:t xml:space="preserve"> in case a </w:t>
            </w:r>
            <w:r w:rsidR="003B2F96" w:rsidRPr="003B2F96">
              <w:rPr>
                <w:rFonts w:asciiTheme="minorHAnsi" w:hAnsiTheme="minorHAnsi" w:cstheme="minorHAnsi"/>
              </w:rPr>
              <w:t>critical</w:t>
            </w:r>
            <w:r w:rsidR="003E662F" w:rsidRPr="003B2F96">
              <w:rPr>
                <w:rFonts w:asciiTheme="minorHAnsi" w:hAnsiTheme="minorHAnsi" w:cstheme="minorHAnsi"/>
              </w:rPr>
              <w:t xml:space="preserve"> situation forces a rapid exit from your location.</w:t>
            </w:r>
          </w:p>
        </w:tc>
        <w:tc>
          <w:tcPr>
            <w:tcW w:w="4819" w:type="dxa"/>
          </w:tcPr>
          <w:p w14:paraId="6845AAFE" w14:textId="77777777" w:rsidR="0022346A" w:rsidRPr="003B2F96" w:rsidRDefault="0022346A" w:rsidP="0022346A">
            <w:pPr>
              <w:spacing w:after="200"/>
              <w:rPr>
                <w:rFonts w:asciiTheme="minorHAnsi" w:hAnsiTheme="minorHAnsi" w:cstheme="minorHAnsi"/>
              </w:rPr>
            </w:pPr>
          </w:p>
        </w:tc>
        <w:tc>
          <w:tcPr>
            <w:tcW w:w="1985" w:type="dxa"/>
          </w:tcPr>
          <w:p w14:paraId="53BDC97C" w14:textId="77777777" w:rsidR="0022346A" w:rsidRPr="003B2F96" w:rsidRDefault="0022346A" w:rsidP="0022346A">
            <w:pPr>
              <w:spacing w:after="200"/>
              <w:rPr>
                <w:rFonts w:asciiTheme="minorHAnsi" w:hAnsiTheme="minorHAnsi" w:cstheme="minorHAnsi"/>
              </w:rPr>
            </w:pPr>
          </w:p>
        </w:tc>
      </w:tr>
      <w:tr w:rsidR="0022346A" w:rsidRPr="003B2F96" w14:paraId="3EBA9F45" w14:textId="77777777" w:rsidTr="0022346A">
        <w:tc>
          <w:tcPr>
            <w:tcW w:w="3543" w:type="dxa"/>
          </w:tcPr>
          <w:p w14:paraId="74473DC8"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Social/Political Unrest or Terrorism: </w:t>
            </w:r>
          </w:p>
          <w:p w14:paraId="6C1A0FA6" w14:textId="77777777" w:rsidR="0022346A" w:rsidRPr="003B2F96" w:rsidRDefault="0022346A" w:rsidP="0022346A">
            <w:pPr>
              <w:spacing w:after="200" w:line="276" w:lineRule="auto"/>
              <w:rPr>
                <w:rFonts w:asciiTheme="minorHAnsi" w:hAnsiTheme="minorHAnsi" w:cstheme="minorHAnsi"/>
              </w:rPr>
            </w:pPr>
          </w:p>
        </w:tc>
        <w:tc>
          <w:tcPr>
            <w:tcW w:w="5241" w:type="dxa"/>
          </w:tcPr>
          <w:p w14:paraId="7277855C" w14:textId="02BC24F2" w:rsidR="00E83A2D" w:rsidRPr="003B2F96" w:rsidRDefault="0022346A"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Check the </w:t>
            </w:r>
            <w:bookmarkStart w:id="0" w:name="_Hlk81827790"/>
            <w:r w:rsidR="00091AB8" w:rsidRPr="003B2F96">
              <w:rPr>
                <w:rFonts w:cstheme="minorHAnsi"/>
              </w:rPr>
              <w:fldChar w:fldCharType="begin"/>
            </w:r>
            <w:r w:rsidR="00091AB8" w:rsidRPr="003B2F96">
              <w:rPr>
                <w:rFonts w:asciiTheme="minorHAnsi" w:hAnsiTheme="minorHAnsi" w:cstheme="minorHAnsi"/>
              </w:rPr>
              <w:instrText xml:space="preserve"> HYPERLINK "https://www.gov.uk/foreign-travel-advice" </w:instrText>
            </w:r>
            <w:r w:rsidR="00091AB8" w:rsidRPr="003B2F96">
              <w:rPr>
                <w:rFonts w:cstheme="minorHAnsi"/>
              </w:rPr>
            </w:r>
            <w:r w:rsidR="00091AB8" w:rsidRPr="003B2F96">
              <w:rPr>
                <w:rFonts w:cstheme="minorHAnsi"/>
              </w:rPr>
              <w:fldChar w:fldCharType="separate"/>
            </w:r>
            <w:r w:rsidRPr="003B2F96">
              <w:rPr>
                <w:rStyle w:val="Hyperlink"/>
                <w:rFonts w:asciiTheme="minorHAnsi" w:hAnsiTheme="minorHAnsi" w:cstheme="minorHAnsi"/>
              </w:rPr>
              <w:t>Foreign Commonwealth and Development Office</w:t>
            </w:r>
            <w:r w:rsidR="00091AB8" w:rsidRPr="003B2F96">
              <w:rPr>
                <w:rFonts w:cstheme="minorHAnsi"/>
              </w:rPr>
              <w:fldChar w:fldCharType="end"/>
            </w:r>
            <w:r w:rsidRPr="003B2F96">
              <w:rPr>
                <w:rFonts w:asciiTheme="minorHAnsi" w:hAnsiTheme="minorHAnsi" w:cstheme="minorHAnsi"/>
              </w:rPr>
              <w:t xml:space="preserve"> </w:t>
            </w:r>
            <w:bookmarkEnd w:id="0"/>
            <w:r w:rsidRPr="003B2F96">
              <w:rPr>
                <w:rFonts w:asciiTheme="minorHAnsi" w:hAnsiTheme="minorHAnsi" w:cstheme="minorHAnsi"/>
              </w:rPr>
              <w:t>for up-to-date advice.</w:t>
            </w:r>
            <w:r w:rsidR="00E83A2D" w:rsidRPr="003B2F96">
              <w:rPr>
                <w:rFonts w:asciiTheme="minorHAnsi" w:hAnsiTheme="minorHAnsi" w:cstheme="minorHAnsi"/>
              </w:rPr>
              <w:t xml:space="preserve"> </w:t>
            </w:r>
          </w:p>
          <w:p w14:paraId="5ACE899F" w14:textId="09CC020E" w:rsidR="00091AB8" w:rsidRPr="003B2F96" w:rsidRDefault="00E83A2D"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Terrorism advice available at </w:t>
            </w:r>
            <w:hyperlink r:id="rId23" w:history="1">
              <w:r w:rsidRPr="003B2F96">
                <w:rPr>
                  <w:rFonts w:asciiTheme="minorHAnsi" w:eastAsiaTheme="minorHAnsi" w:hAnsiTheme="minorHAnsi" w:cstheme="minorHAnsi"/>
                  <w:color w:val="0000FF"/>
                  <w:u w:val="single"/>
                  <w:lang w:eastAsia="en-US"/>
                </w:rPr>
                <w:t>Travel Advice | Counter Terrorism Policing</w:t>
              </w:r>
            </w:hyperlink>
          </w:p>
          <w:p w14:paraId="740A837E" w14:textId="0DE419EC"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not just the country in question but also any territories as identified in FCDO pages</w:t>
            </w:r>
            <w:r w:rsidR="008F6EA7">
              <w:rPr>
                <w:rFonts w:asciiTheme="minorHAnsi" w:hAnsiTheme="minorHAnsi" w:cstheme="minorHAnsi"/>
              </w:rPr>
              <w:t>.</w:t>
            </w:r>
          </w:p>
          <w:p w14:paraId="5263728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Reschedule visit or modify itinerary if at all feasible.</w:t>
            </w:r>
          </w:p>
          <w:p w14:paraId="4C2DABB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Review current impact of Covid-19 on civil disorder </w:t>
            </w:r>
          </w:p>
        </w:tc>
        <w:tc>
          <w:tcPr>
            <w:tcW w:w="4819" w:type="dxa"/>
          </w:tcPr>
          <w:p w14:paraId="0F206871" w14:textId="0A90D266" w:rsidR="0022346A" w:rsidRPr="003B2F96" w:rsidRDefault="0022346A" w:rsidP="0022346A">
            <w:pPr>
              <w:spacing w:after="200" w:line="276" w:lineRule="auto"/>
              <w:rPr>
                <w:rFonts w:asciiTheme="minorHAnsi" w:hAnsiTheme="minorHAnsi" w:cstheme="minorHAnsi"/>
              </w:rPr>
            </w:pPr>
          </w:p>
        </w:tc>
        <w:tc>
          <w:tcPr>
            <w:tcW w:w="1985" w:type="dxa"/>
          </w:tcPr>
          <w:p w14:paraId="695360EF" w14:textId="77777777" w:rsidR="0022346A" w:rsidRPr="003B2F96" w:rsidRDefault="0022346A" w:rsidP="0022346A">
            <w:pPr>
              <w:spacing w:after="200" w:line="276" w:lineRule="auto"/>
              <w:rPr>
                <w:rFonts w:asciiTheme="minorHAnsi" w:hAnsiTheme="minorHAnsi" w:cstheme="minorHAnsi"/>
              </w:rPr>
            </w:pPr>
          </w:p>
        </w:tc>
      </w:tr>
      <w:tr w:rsidR="0022346A" w:rsidRPr="003B2F96" w14:paraId="40DEC534" w14:textId="77777777" w:rsidTr="0022346A">
        <w:tc>
          <w:tcPr>
            <w:tcW w:w="3543" w:type="dxa"/>
          </w:tcPr>
          <w:p w14:paraId="187CE9D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Cultural differences</w:t>
            </w:r>
          </w:p>
        </w:tc>
        <w:tc>
          <w:tcPr>
            <w:tcW w:w="5241" w:type="dxa"/>
          </w:tcPr>
          <w:p w14:paraId="0B24AE4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Awareness of local laws and attitudes towards protected characteristics, e.g. disability, sexual orientation, gender reassignment etc.</w:t>
            </w:r>
          </w:p>
          <w:p w14:paraId="193EE8AF"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Dress in accordance with local laws/customs</w:t>
            </w:r>
          </w:p>
          <w:p w14:paraId="1D7143F7" w14:textId="77777777" w:rsidR="0022346A" w:rsidRPr="003B2F96" w:rsidRDefault="0022346A" w:rsidP="003B2F96">
            <w:pPr>
              <w:numPr>
                <w:ilvl w:val="0"/>
                <w:numId w:val="9"/>
              </w:numPr>
              <w:ind w:left="216" w:hanging="216"/>
              <w:jc w:val="left"/>
              <w:rPr>
                <w:rFonts w:asciiTheme="minorHAnsi" w:hAnsiTheme="minorHAnsi" w:cstheme="minorHAnsi"/>
              </w:rPr>
            </w:pPr>
            <w:r w:rsidRPr="003B2F96">
              <w:rPr>
                <w:rFonts w:asciiTheme="minorHAnsi" w:hAnsiTheme="minorHAnsi" w:cstheme="minorHAnsi"/>
              </w:rPr>
              <w:t>Avoid behaviour that may fall foul of local customs/laws/cultures</w:t>
            </w:r>
          </w:p>
        </w:tc>
        <w:tc>
          <w:tcPr>
            <w:tcW w:w="4819" w:type="dxa"/>
          </w:tcPr>
          <w:p w14:paraId="1D490BA9" w14:textId="77777777" w:rsidR="0022346A" w:rsidRPr="003B2F96" w:rsidRDefault="0022346A" w:rsidP="0022346A">
            <w:pPr>
              <w:spacing w:after="200"/>
              <w:rPr>
                <w:rFonts w:asciiTheme="minorHAnsi" w:hAnsiTheme="minorHAnsi" w:cstheme="minorHAnsi"/>
              </w:rPr>
            </w:pPr>
          </w:p>
        </w:tc>
        <w:tc>
          <w:tcPr>
            <w:tcW w:w="1985" w:type="dxa"/>
          </w:tcPr>
          <w:p w14:paraId="16511D53" w14:textId="77777777" w:rsidR="0022346A" w:rsidRPr="003B2F96" w:rsidRDefault="0022346A" w:rsidP="0022346A">
            <w:pPr>
              <w:spacing w:after="200"/>
              <w:rPr>
                <w:rFonts w:asciiTheme="minorHAnsi" w:hAnsiTheme="minorHAnsi" w:cstheme="minorHAnsi"/>
              </w:rPr>
            </w:pPr>
          </w:p>
        </w:tc>
      </w:tr>
      <w:tr w:rsidR="0022346A" w:rsidRPr="003B2F96" w14:paraId="2DE79D1E" w14:textId="77777777" w:rsidTr="00D766F5">
        <w:trPr>
          <w:trHeight w:hRule="exact" w:val="567"/>
        </w:trPr>
        <w:tc>
          <w:tcPr>
            <w:tcW w:w="3543" w:type="dxa"/>
          </w:tcPr>
          <w:p w14:paraId="3D4043BE"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Anti-bribery considerations</w:t>
            </w:r>
          </w:p>
          <w:p w14:paraId="6573A06B" w14:textId="77777777" w:rsidR="0022346A" w:rsidRPr="003B2F96" w:rsidRDefault="0022346A" w:rsidP="0022346A">
            <w:pPr>
              <w:rPr>
                <w:rFonts w:asciiTheme="minorHAnsi" w:hAnsiTheme="minorHAnsi" w:cstheme="minorHAnsi"/>
              </w:rPr>
            </w:pPr>
          </w:p>
          <w:p w14:paraId="1FDE2541" w14:textId="77777777" w:rsidR="0022346A" w:rsidRPr="003B2F96" w:rsidRDefault="0022346A" w:rsidP="0022346A">
            <w:pPr>
              <w:spacing w:after="200" w:line="276" w:lineRule="auto"/>
              <w:rPr>
                <w:rFonts w:asciiTheme="minorHAnsi" w:hAnsiTheme="minorHAnsi" w:cstheme="minorHAnsi"/>
              </w:rPr>
            </w:pPr>
          </w:p>
        </w:tc>
        <w:tc>
          <w:tcPr>
            <w:tcW w:w="5241" w:type="dxa"/>
          </w:tcPr>
          <w:p w14:paraId="2847F62C"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risk of theft or pickpockets</w:t>
            </w:r>
          </w:p>
          <w:p w14:paraId="6BBBBB5E"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local scams or hotspots</w:t>
            </w:r>
          </w:p>
          <w:p w14:paraId="1C0FE6A2"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Cash and card security/awareness</w:t>
            </w:r>
          </w:p>
        </w:tc>
        <w:tc>
          <w:tcPr>
            <w:tcW w:w="4819" w:type="dxa"/>
          </w:tcPr>
          <w:p w14:paraId="290F9478" w14:textId="77777777" w:rsidR="0022346A" w:rsidRPr="003B2F96" w:rsidRDefault="0022346A" w:rsidP="0022346A">
            <w:pPr>
              <w:spacing w:after="200" w:line="276" w:lineRule="auto"/>
              <w:rPr>
                <w:rFonts w:asciiTheme="minorHAnsi" w:hAnsiTheme="minorHAnsi" w:cstheme="minorHAnsi"/>
              </w:rPr>
            </w:pPr>
          </w:p>
        </w:tc>
        <w:tc>
          <w:tcPr>
            <w:tcW w:w="1985" w:type="dxa"/>
          </w:tcPr>
          <w:p w14:paraId="55BF7B3C" w14:textId="77777777" w:rsidR="0022346A" w:rsidRPr="003B2F96" w:rsidRDefault="0022346A" w:rsidP="0022346A">
            <w:pPr>
              <w:spacing w:after="200" w:line="276" w:lineRule="auto"/>
              <w:rPr>
                <w:rFonts w:asciiTheme="minorHAnsi" w:hAnsiTheme="minorHAnsi" w:cstheme="minorHAnsi"/>
              </w:rPr>
            </w:pPr>
          </w:p>
        </w:tc>
      </w:tr>
      <w:tr w:rsidR="0022346A" w:rsidRPr="003B2F96" w14:paraId="689F1924" w14:textId="77777777" w:rsidTr="0022346A">
        <w:tc>
          <w:tcPr>
            <w:tcW w:w="3543" w:type="dxa"/>
          </w:tcPr>
          <w:p w14:paraId="29834617" w14:textId="77777777" w:rsidR="0022346A" w:rsidRPr="003B2F96" w:rsidRDefault="0022346A" w:rsidP="0022346A">
            <w:pPr>
              <w:spacing w:after="200" w:line="276" w:lineRule="auto"/>
              <w:rPr>
                <w:rFonts w:asciiTheme="minorHAnsi" w:hAnsiTheme="minorHAnsi" w:cstheme="minorHAnsi"/>
              </w:rPr>
            </w:pPr>
            <w:r w:rsidRPr="003B2F96">
              <w:rPr>
                <w:rFonts w:asciiTheme="minorHAnsi" w:hAnsiTheme="minorHAnsi" w:cstheme="minorHAnsi"/>
              </w:rPr>
              <w:t>Accommodation</w:t>
            </w:r>
          </w:p>
        </w:tc>
        <w:tc>
          <w:tcPr>
            <w:tcW w:w="5241" w:type="dxa"/>
          </w:tcPr>
          <w:p w14:paraId="2C24B10E" w14:textId="34A86A08"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Pre-</w:t>
            </w:r>
            <w:r w:rsidR="00FF11AD" w:rsidRPr="003B2F96">
              <w:rPr>
                <w:rFonts w:asciiTheme="minorHAnsi" w:hAnsiTheme="minorHAnsi" w:cstheme="minorHAnsi"/>
              </w:rPr>
              <w:t>arrange</w:t>
            </w:r>
            <w:r w:rsidRPr="003B2F96">
              <w:rPr>
                <w:rFonts w:asciiTheme="minorHAnsi" w:hAnsiTheme="minorHAnsi" w:cstheme="minorHAnsi"/>
              </w:rPr>
              <w:t xml:space="preserve"> accommodation</w:t>
            </w:r>
          </w:p>
          <w:p w14:paraId="16A9319E" w14:textId="348FE8A3"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Stay in recognised accommodation</w:t>
            </w:r>
            <w:r w:rsidR="003570DC" w:rsidRPr="003B2F96">
              <w:rPr>
                <w:rFonts w:asciiTheme="minorHAnsi" w:hAnsiTheme="minorHAnsi" w:cstheme="minorHAnsi"/>
              </w:rPr>
              <w:t xml:space="preserve"> or with trusted local contacts</w:t>
            </w:r>
            <w:r w:rsidR="00FF11AD" w:rsidRPr="003B2F96">
              <w:rPr>
                <w:rFonts w:asciiTheme="minorHAnsi" w:hAnsiTheme="minorHAnsi" w:cstheme="minorHAnsi"/>
              </w:rPr>
              <w:t xml:space="preserve"> where necessary</w:t>
            </w:r>
          </w:p>
          <w:p w14:paraId="73E13178"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Familiarise yourself with emergency exits</w:t>
            </w:r>
          </w:p>
          <w:p w14:paraId="57D3CCA6"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Secure storage/safes</w:t>
            </w:r>
          </w:p>
          <w:p w14:paraId="735EEA72" w14:textId="77777777" w:rsidR="0022346A" w:rsidRPr="003B2F96" w:rsidRDefault="00000000" w:rsidP="0022346A">
            <w:pPr>
              <w:numPr>
                <w:ilvl w:val="0"/>
                <w:numId w:val="9"/>
              </w:numPr>
              <w:ind w:left="216" w:hanging="216"/>
              <w:rPr>
                <w:rFonts w:asciiTheme="minorHAnsi" w:hAnsiTheme="minorHAnsi" w:cstheme="minorHAnsi"/>
              </w:rPr>
            </w:pPr>
            <w:hyperlink r:id="rId24" w:history="1">
              <w:r w:rsidR="0022346A" w:rsidRPr="003B2F96">
                <w:rPr>
                  <w:rFonts w:asciiTheme="minorHAnsi" w:hAnsiTheme="minorHAnsi" w:cstheme="minorHAnsi"/>
                  <w:color w:val="0000FF" w:themeColor="hyperlink"/>
                  <w:u w:val="single"/>
                </w:rPr>
                <w:t>Carbon monoxide poisoning</w:t>
              </w:r>
            </w:hyperlink>
          </w:p>
        </w:tc>
        <w:tc>
          <w:tcPr>
            <w:tcW w:w="4819" w:type="dxa"/>
          </w:tcPr>
          <w:p w14:paraId="1B551812" w14:textId="77777777" w:rsidR="0022346A" w:rsidRPr="003B2F96" w:rsidRDefault="0022346A" w:rsidP="0022346A">
            <w:pPr>
              <w:spacing w:after="200" w:line="276" w:lineRule="auto"/>
              <w:rPr>
                <w:rFonts w:asciiTheme="minorHAnsi" w:hAnsiTheme="minorHAnsi" w:cstheme="minorHAnsi"/>
              </w:rPr>
            </w:pPr>
          </w:p>
        </w:tc>
        <w:tc>
          <w:tcPr>
            <w:tcW w:w="1985" w:type="dxa"/>
          </w:tcPr>
          <w:p w14:paraId="2A89195F" w14:textId="77777777" w:rsidR="0022346A" w:rsidRPr="003B2F96" w:rsidRDefault="0022346A" w:rsidP="0022346A">
            <w:pPr>
              <w:spacing w:after="200" w:line="276" w:lineRule="auto"/>
              <w:rPr>
                <w:rFonts w:asciiTheme="minorHAnsi" w:hAnsiTheme="minorHAnsi" w:cstheme="minorHAnsi"/>
              </w:rPr>
            </w:pPr>
          </w:p>
        </w:tc>
      </w:tr>
      <w:tr w:rsidR="0022346A" w:rsidRPr="003B2F96" w14:paraId="11D78F39" w14:textId="77777777" w:rsidTr="0022346A">
        <w:tc>
          <w:tcPr>
            <w:tcW w:w="3543" w:type="dxa"/>
          </w:tcPr>
          <w:p w14:paraId="3A946CCB"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Transport (See also </w:t>
            </w:r>
            <w:hyperlink w:anchor="FurtherUsefulResources" w:history="1">
              <w:r w:rsidRPr="003B2F96">
                <w:rPr>
                  <w:rFonts w:asciiTheme="minorHAnsi" w:hAnsiTheme="minorHAnsi" w:cstheme="minorHAnsi"/>
                  <w:color w:val="0000FF" w:themeColor="hyperlink"/>
                  <w:u w:val="single"/>
                </w:rPr>
                <w:t>further useful resources section for additional advice</w:t>
              </w:r>
            </w:hyperlink>
            <w:r w:rsidRPr="003B2F96">
              <w:rPr>
                <w:rFonts w:asciiTheme="minorHAnsi" w:hAnsiTheme="minorHAnsi" w:cstheme="minorHAnsi"/>
              </w:rPr>
              <w:t xml:space="preserve">) </w:t>
            </w:r>
          </w:p>
          <w:p w14:paraId="6B1E851B" w14:textId="77777777" w:rsidR="0022346A" w:rsidRPr="003B2F96" w:rsidRDefault="0022346A" w:rsidP="0022346A">
            <w:pPr>
              <w:spacing w:after="200"/>
              <w:rPr>
                <w:rFonts w:asciiTheme="minorHAnsi" w:hAnsiTheme="minorHAnsi" w:cstheme="minorHAnsi"/>
              </w:rPr>
            </w:pPr>
          </w:p>
        </w:tc>
        <w:tc>
          <w:tcPr>
            <w:tcW w:w="5241" w:type="dxa"/>
          </w:tcPr>
          <w:p w14:paraId="0CE5431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Consult with a reputable source (e.g. airport or hotel information, restaurant) for a reliable taxi service</w:t>
            </w:r>
          </w:p>
          <w:p w14:paraId="524B7A9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Arrange airport collection where possible</w:t>
            </w:r>
          </w:p>
          <w:p w14:paraId="34AA8CEE"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safety, insurance and road worthiness of any hire vehicle</w:t>
            </w:r>
          </w:p>
          <w:p w14:paraId="0DED686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Avoid driving or being driven at night in areas with poor roads and lighting where possible</w:t>
            </w:r>
          </w:p>
          <w:p w14:paraId="67CAADA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travelling alone at night unless you are sure of the area</w:t>
            </w:r>
          </w:p>
          <w:p w14:paraId="6575AE8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If possible, share long distance driving</w:t>
            </w:r>
          </w:p>
          <w:p w14:paraId="6EB51B00"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Ensure all internal transfers are booked in advance of travel (where possible).</w:t>
            </w:r>
          </w:p>
          <w:p w14:paraId="34D9C4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Make sure a trusted contact is aware of your travel plans.</w:t>
            </w:r>
          </w:p>
          <w:p w14:paraId="2150E243"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obtaining safety statistics for your airline, cruise ship, or for driving in your destination country (see </w:t>
            </w:r>
            <w:hyperlink r:id="rId25" w:history="1">
              <w:r w:rsidRPr="003B2F96">
                <w:rPr>
                  <w:rFonts w:asciiTheme="minorHAnsi" w:hAnsiTheme="minorHAnsi" w:cstheme="minorHAnsi"/>
                  <w:color w:val="0000FF" w:themeColor="hyperlink"/>
                  <w:u w:val="single"/>
                </w:rPr>
                <w:t>Aviation Passenger Safety Information</w:t>
              </w:r>
            </w:hyperlink>
            <w:r w:rsidRPr="003B2F96">
              <w:rPr>
                <w:rFonts w:asciiTheme="minorHAnsi" w:hAnsiTheme="minorHAnsi" w:cstheme="minorHAnsi"/>
              </w:rPr>
              <w:t>)</w:t>
            </w:r>
          </w:p>
        </w:tc>
        <w:tc>
          <w:tcPr>
            <w:tcW w:w="4819" w:type="dxa"/>
          </w:tcPr>
          <w:p w14:paraId="3704F051" w14:textId="77777777" w:rsidR="0022346A" w:rsidRPr="003B2F96" w:rsidRDefault="0022346A" w:rsidP="0022346A">
            <w:pPr>
              <w:spacing w:after="200"/>
              <w:rPr>
                <w:rFonts w:asciiTheme="minorHAnsi" w:hAnsiTheme="minorHAnsi" w:cstheme="minorHAnsi"/>
              </w:rPr>
            </w:pPr>
          </w:p>
        </w:tc>
        <w:tc>
          <w:tcPr>
            <w:tcW w:w="1985" w:type="dxa"/>
          </w:tcPr>
          <w:p w14:paraId="5384344F" w14:textId="77777777" w:rsidR="0022346A" w:rsidRPr="003B2F96" w:rsidRDefault="0022346A" w:rsidP="0022346A">
            <w:pPr>
              <w:spacing w:after="200"/>
              <w:rPr>
                <w:rFonts w:asciiTheme="minorHAnsi" w:hAnsiTheme="minorHAnsi" w:cstheme="minorHAnsi"/>
              </w:rPr>
            </w:pPr>
          </w:p>
        </w:tc>
      </w:tr>
      <w:tr w:rsidR="0022346A" w:rsidRPr="003B2F96" w14:paraId="3E727037" w14:textId="77777777" w:rsidTr="0022346A">
        <w:tc>
          <w:tcPr>
            <w:tcW w:w="3543" w:type="dxa"/>
          </w:tcPr>
          <w:p w14:paraId="159E2CFD"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Communications</w:t>
            </w:r>
          </w:p>
          <w:p w14:paraId="7030B0FC" w14:textId="77777777" w:rsidR="0022346A" w:rsidRPr="003B2F96" w:rsidRDefault="0022346A" w:rsidP="0022346A">
            <w:pPr>
              <w:spacing w:after="200"/>
              <w:rPr>
                <w:rFonts w:asciiTheme="minorHAnsi" w:hAnsiTheme="minorHAnsi" w:cstheme="minorHAnsi"/>
              </w:rPr>
            </w:pPr>
          </w:p>
        </w:tc>
        <w:tc>
          <w:tcPr>
            <w:tcW w:w="5241" w:type="dxa"/>
          </w:tcPr>
          <w:p w14:paraId="1702B3E7" w14:textId="5E17F4D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access to landlines or alternative </w:t>
            </w:r>
            <w:r w:rsidR="00842CB8" w:rsidRPr="003B2F96">
              <w:rPr>
                <w:rFonts w:asciiTheme="minorHAnsi" w:hAnsiTheme="minorHAnsi" w:cstheme="minorHAnsi"/>
              </w:rPr>
              <w:t xml:space="preserve">/ multiple </w:t>
            </w:r>
            <w:r w:rsidRPr="003B2F96">
              <w:rPr>
                <w:rFonts w:asciiTheme="minorHAnsi" w:hAnsiTheme="minorHAnsi" w:cstheme="minorHAnsi"/>
              </w:rPr>
              <w:t>handsets</w:t>
            </w:r>
            <w:r w:rsidR="00842CB8" w:rsidRPr="003B2F96">
              <w:rPr>
                <w:rFonts w:asciiTheme="minorHAnsi" w:hAnsiTheme="minorHAnsi" w:cstheme="minorHAnsi"/>
              </w:rPr>
              <w:t xml:space="preserve"> or satellite phones where appropriate</w:t>
            </w:r>
            <w:r w:rsidRPr="003B2F96">
              <w:rPr>
                <w:rFonts w:asciiTheme="minorHAnsi" w:hAnsiTheme="minorHAnsi" w:cstheme="minorHAnsi"/>
              </w:rPr>
              <w:t>.</w:t>
            </w:r>
          </w:p>
          <w:p w14:paraId="5DBC5E3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Back-up chargers or batteries for phones or electronic devices</w:t>
            </w:r>
          </w:p>
          <w:p w14:paraId="1E782247" w14:textId="113A6616"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Access to</w:t>
            </w:r>
            <w:r w:rsidR="00842CB8" w:rsidRPr="003B2F96">
              <w:rPr>
                <w:rFonts w:asciiTheme="minorHAnsi" w:hAnsiTheme="minorHAnsi" w:cstheme="minorHAnsi"/>
              </w:rPr>
              <w:t xml:space="preserve"> secure</w:t>
            </w:r>
            <w:r w:rsidRPr="003B2F96">
              <w:rPr>
                <w:rFonts w:asciiTheme="minorHAnsi" w:hAnsiTheme="minorHAnsi" w:cstheme="minorHAnsi"/>
              </w:rPr>
              <w:t xml:space="preserve"> network or Wi-Fi. Ensure you have a mobile phone that is capable of making calls in the country visited as well as a device with internet accessibility. </w:t>
            </w:r>
          </w:p>
          <w:p w14:paraId="5B6C7F1B" w14:textId="77777777" w:rsidR="0022346A"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Stay in regular contact (pre-arranged) with family, friends, agreed contact and School / Function and ensure they are aware of your  emergency plans.</w:t>
            </w:r>
          </w:p>
          <w:p w14:paraId="01C7C8A7" w14:textId="64BA556F" w:rsidR="00A11DB3" w:rsidRPr="003B2F96" w:rsidRDefault="00A11DB3" w:rsidP="00A11DB3">
            <w:pPr>
              <w:ind w:left="216"/>
              <w:jc w:val="left"/>
              <w:rPr>
                <w:rFonts w:asciiTheme="minorHAnsi" w:hAnsiTheme="minorHAnsi" w:cstheme="minorHAnsi"/>
              </w:rPr>
            </w:pPr>
          </w:p>
        </w:tc>
        <w:tc>
          <w:tcPr>
            <w:tcW w:w="4819" w:type="dxa"/>
          </w:tcPr>
          <w:p w14:paraId="68694D63" w14:textId="77777777" w:rsidR="0022346A" w:rsidRPr="003B2F96" w:rsidRDefault="0022346A" w:rsidP="0022346A">
            <w:pPr>
              <w:spacing w:after="200"/>
              <w:rPr>
                <w:rFonts w:asciiTheme="minorHAnsi" w:hAnsiTheme="minorHAnsi" w:cstheme="minorHAnsi"/>
              </w:rPr>
            </w:pPr>
          </w:p>
        </w:tc>
        <w:tc>
          <w:tcPr>
            <w:tcW w:w="1985" w:type="dxa"/>
          </w:tcPr>
          <w:p w14:paraId="2ACABAF1" w14:textId="77777777" w:rsidR="0022346A" w:rsidRPr="003B2F96" w:rsidRDefault="0022346A" w:rsidP="0022346A">
            <w:pPr>
              <w:spacing w:after="200"/>
              <w:rPr>
                <w:rFonts w:asciiTheme="minorHAnsi" w:hAnsiTheme="minorHAnsi" w:cstheme="minorHAnsi"/>
              </w:rPr>
            </w:pPr>
          </w:p>
        </w:tc>
      </w:tr>
      <w:tr w:rsidR="0022346A" w:rsidRPr="003B2F96" w14:paraId="4E02D5CA" w14:textId="77777777" w:rsidTr="00D766F5">
        <w:trPr>
          <w:trHeight w:val="992"/>
        </w:trPr>
        <w:tc>
          <w:tcPr>
            <w:tcW w:w="3543" w:type="dxa"/>
          </w:tcPr>
          <w:p w14:paraId="4747BE74"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Utilities/Cyber Issues</w:t>
            </w:r>
          </w:p>
          <w:p w14:paraId="26624521" w14:textId="77777777" w:rsidR="0022346A" w:rsidRPr="003B2F96" w:rsidRDefault="0022346A" w:rsidP="0022346A">
            <w:pPr>
              <w:spacing w:after="200"/>
              <w:rPr>
                <w:rFonts w:asciiTheme="minorHAnsi" w:hAnsiTheme="minorHAnsi" w:cstheme="minorHAnsi"/>
              </w:rPr>
            </w:pPr>
          </w:p>
        </w:tc>
        <w:tc>
          <w:tcPr>
            <w:tcW w:w="5241" w:type="dxa"/>
          </w:tcPr>
          <w:p w14:paraId="2302C6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Compatibility of equipment</w:t>
            </w:r>
          </w:p>
          <w:p w14:paraId="3C83095B"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Voltages and safety equipment</w:t>
            </w:r>
          </w:p>
          <w:p w14:paraId="0A0AC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Power cuts or interruptions</w:t>
            </w:r>
          </w:p>
          <w:p w14:paraId="272D4FB5" w14:textId="77777777" w:rsidR="0022346A" w:rsidRPr="003B2F96" w:rsidRDefault="0022346A" w:rsidP="00D766F5">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IT equipment is encrypted </w:t>
            </w:r>
          </w:p>
          <w:p w14:paraId="0B4C1A03" w14:textId="77777777" w:rsidR="00D766F5" w:rsidRPr="003B2F96" w:rsidRDefault="00D766F5" w:rsidP="00D766F5">
            <w:pPr>
              <w:rPr>
                <w:rFonts w:asciiTheme="minorHAnsi" w:hAnsiTheme="minorHAnsi" w:cstheme="minorHAnsi"/>
              </w:rPr>
            </w:pPr>
          </w:p>
          <w:p w14:paraId="03285873" w14:textId="10579717" w:rsidR="00D766F5" w:rsidRPr="003B2F96" w:rsidRDefault="00D766F5" w:rsidP="00D766F5">
            <w:pPr>
              <w:rPr>
                <w:rFonts w:asciiTheme="minorHAnsi" w:hAnsiTheme="minorHAnsi" w:cstheme="minorHAnsi"/>
              </w:rPr>
            </w:pPr>
          </w:p>
        </w:tc>
        <w:tc>
          <w:tcPr>
            <w:tcW w:w="4819" w:type="dxa"/>
          </w:tcPr>
          <w:p w14:paraId="3DD5F03F" w14:textId="77777777" w:rsidR="0022346A" w:rsidRPr="003B2F96" w:rsidRDefault="0022346A" w:rsidP="0022346A">
            <w:pPr>
              <w:spacing w:after="200"/>
              <w:rPr>
                <w:rFonts w:asciiTheme="minorHAnsi" w:hAnsiTheme="minorHAnsi" w:cstheme="minorHAnsi"/>
              </w:rPr>
            </w:pPr>
          </w:p>
        </w:tc>
        <w:tc>
          <w:tcPr>
            <w:tcW w:w="1985" w:type="dxa"/>
          </w:tcPr>
          <w:p w14:paraId="536E6AC4" w14:textId="77777777" w:rsidR="0022346A" w:rsidRPr="003B2F96" w:rsidRDefault="0022346A" w:rsidP="0022346A">
            <w:pPr>
              <w:spacing w:after="200"/>
              <w:rPr>
                <w:rFonts w:asciiTheme="minorHAnsi" w:hAnsiTheme="minorHAnsi" w:cstheme="minorHAnsi"/>
              </w:rPr>
            </w:pPr>
          </w:p>
        </w:tc>
      </w:tr>
      <w:tr w:rsidR="0022346A" w:rsidRPr="003B2F96" w14:paraId="074C2A8E" w14:textId="77777777" w:rsidTr="0022346A">
        <w:tc>
          <w:tcPr>
            <w:tcW w:w="3543" w:type="dxa"/>
          </w:tcPr>
          <w:p w14:paraId="5DD0987F"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Pre-existing medical conditions</w:t>
            </w:r>
          </w:p>
          <w:p w14:paraId="2677327B" w14:textId="0A70F767" w:rsidR="0022346A" w:rsidRPr="003B2F96" w:rsidRDefault="0022346A" w:rsidP="0022346A">
            <w:pPr>
              <w:spacing w:after="200"/>
              <w:rPr>
                <w:rFonts w:asciiTheme="minorHAnsi" w:hAnsiTheme="minorHAnsi" w:cstheme="minorHAnsi"/>
              </w:rPr>
            </w:pPr>
          </w:p>
        </w:tc>
        <w:tc>
          <w:tcPr>
            <w:tcW w:w="5241" w:type="dxa"/>
          </w:tcPr>
          <w:p w14:paraId="45D85334"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Take medical advice 6-8 weeks before travel, (particularly for those with immunosuppressant &amp; chronic conditions). </w:t>
            </w:r>
          </w:p>
          <w:p w14:paraId="16FCC6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written details of medical condition, adequate supplies of prescribed medication, details of blood group, etc. </w:t>
            </w:r>
          </w:p>
          <w:p w14:paraId="7A547FC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Consider translation of information into local language.</w:t>
            </w:r>
          </w:p>
          <w:p w14:paraId="16B7337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Share with colleagues where appropriate</w:t>
            </w:r>
          </w:p>
        </w:tc>
        <w:tc>
          <w:tcPr>
            <w:tcW w:w="4819" w:type="dxa"/>
          </w:tcPr>
          <w:p w14:paraId="0D3E1002" w14:textId="77777777" w:rsidR="0022346A" w:rsidRPr="003B2F96" w:rsidRDefault="0022346A" w:rsidP="0022346A">
            <w:pPr>
              <w:spacing w:after="200"/>
              <w:rPr>
                <w:rFonts w:asciiTheme="minorHAnsi" w:hAnsiTheme="minorHAnsi" w:cstheme="minorHAnsi"/>
              </w:rPr>
            </w:pPr>
          </w:p>
        </w:tc>
        <w:tc>
          <w:tcPr>
            <w:tcW w:w="1985" w:type="dxa"/>
          </w:tcPr>
          <w:p w14:paraId="20F8E3E9" w14:textId="77777777" w:rsidR="0022346A" w:rsidRPr="003B2F96" w:rsidRDefault="0022346A" w:rsidP="0022346A">
            <w:pPr>
              <w:spacing w:after="200"/>
              <w:rPr>
                <w:rFonts w:asciiTheme="minorHAnsi" w:hAnsiTheme="minorHAnsi" w:cstheme="minorHAnsi"/>
              </w:rPr>
            </w:pPr>
          </w:p>
        </w:tc>
      </w:tr>
      <w:tr w:rsidR="0022346A" w:rsidRPr="003B2F96" w14:paraId="27935427" w14:textId="77777777" w:rsidTr="0022346A">
        <w:tc>
          <w:tcPr>
            <w:tcW w:w="3543" w:type="dxa"/>
          </w:tcPr>
          <w:p w14:paraId="100932F3"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Local medical facilities</w:t>
            </w:r>
          </w:p>
        </w:tc>
        <w:tc>
          <w:tcPr>
            <w:tcW w:w="5241" w:type="dxa"/>
          </w:tcPr>
          <w:p w14:paraId="4BF451F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Hospital proximity and standards.</w:t>
            </w:r>
          </w:p>
          <w:p w14:paraId="76F8773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Emergency Telephone numbers</w:t>
            </w:r>
          </w:p>
          <w:p w14:paraId="3501A18A"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Access to doctors/dentists. </w:t>
            </w:r>
          </w:p>
          <w:p w14:paraId="1A9F0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Payment methods for medical treatment. </w:t>
            </w:r>
          </w:p>
          <w:p w14:paraId="61B6D4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Ensure you are aware of which is the nearest hospital that can treat emergencies.</w:t>
            </w:r>
          </w:p>
        </w:tc>
        <w:tc>
          <w:tcPr>
            <w:tcW w:w="4819" w:type="dxa"/>
          </w:tcPr>
          <w:p w14:paraId="3DFC13D9" w14:textId="77777777" w:rsidR="0022346A" w:rsidRPr="003B2F96" w:rsidRDefault="0022346A" w:rsidP="0022346A">
            <w:pPr>
              <w:spacing w:after="200"/>
              <w:rPr>
                <w:rFonts w:asciiTheme="minorHAnsi" w:hAnsiTheme="minorHAnsi" w:cstheme="minorHAnsi"/>
              </w:rPr>
            </w:pPr>
          </w:p>
        </w:tc>
        <w:tc>
          <w:tcPr>
            <w:tcW w:w="1985" w:type="dxa"/>
          </w:tcPr>
          <w:p w14:paraId="0A923F4E" w14:textId="77777777" w:rsidR="0022346A" w:rsidRPr="003B2F96" w:rsidRDefault="0022346A" w:rsidP="0022346A">
            <w:pPr>
              <w:spacing w:after="200"/>
              <w:rPr>
                <w:rFonts w:asciiTheme="minorHAnsi" w:hAnsiTheme="minorHAnsi" w:cstheme="minorHAnsi"/>
              </w:rPr>
            </w:pPr>
          </w:p>
        </w:tc>
      </w:tr>
      <w:tr w:rsidR="0022346A" w:rsidRPr="003B2F96" w14:paraId="0375350B" w14:textId="77777777" w:rsidTr="0022346A">
        <w:tc>
          <w:tcPr>
            <w:tcW w:w="3543" w:type="dxa"/>
          </w:tcPr>
          <w:p w14:paraId="5A101437"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Covid-19 or similar virus (For Avian and pandemic flu advice see </w:t>
            </w:r>
            <w:hyperlink r:id="rId26" w:history="1">
              <w:r w:rsidRPr="003B2F96">
                <w:rPr>
                  <w:rFonts w:asciiTheme="minorHAnsi" w:eastAsia="SimSun" w:hAnsiTheme="minorHAnsi" w:cstheme="minorHAnsi"/>
                  <w:color w:val="0000FF" w:themeColor="hyperlink"/>
                  <w:u w:val="single"/>
                  <w:lang w:eastAsia="zh-CN"/>
                </w:rPr>
                <w:t>Safety Note 37</w:t>
              </w:r>
            </w:hyperlink>
            <w:r w:rsidRPr="003B2F96">
              <w:rPr>
                <w:rFonts w:asciiTheme="minorHAnsi" w:eastAsia="SimSun" w:hAnsiTheme="minorHAnsi" w:cstheme="minorHAnsi"/>
                <w:lang w:eastAsia="zh-CN"/>
              </w:rPr>
              <w:t>)</w:t>
            </w:r>
          </w:p>
        </w:tc>
        <w:tc>
          <w:tcPr>
            <w:tcW w:w="5241" w:type="dxa"/>
          </w:tcPr>
          <w:p w14:paraId="35E456B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Consider requirements for travel and local requirements e.g. face coverings, face shields, gloves, sanitiser, entry testing etc.</w:t>
            </w:r>
          </w:p>
          <w:p w14:paraId="13DFE1C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Availability of local medical facilities. Is there adequate provision?</w:t>
            </w:r>
          </w:p>
          <w:p w14:paraId="0EE48E3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Check quarantine arrangements (upon arrival/return, or if the situation deteriorates).</w:t>
            </w:r>
          </w:p>
          <w:p w14:paraId="712FC8E9"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Are there any local Covid-19 restrictions.</w:t>
            </w:r>
          </w:p>
          <w:p w14:paraId="513B8E0D" w14:textId="7A92276F"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 xml:space="preserve">Detail repatriation arrangements should FCDO Covid-19 advice change. </w:t>
            </w:r>
          </w:p>
          <w:p w14:paraId="74C568D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Know what to do in the event of contracting Covid-19.</w:t>
            </w:r>
          </w:p>
          <w:p w14:paraId="5454751F"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Monitor local media regarding potential civil unrest due to Covid-19 implications.</w:t>
            </w:r>
          </w:p>
        </w:tc>
        <w:tc>
          <w:tcPr>
            <w:tcW w:w="4819" w:type="dxa"/>
          </w:tcPr>
          <w:p w14:paraId="471DFEE7" w14:textId="77777777" w:rsidR="0022346A" w:rsidRPr="003B2F96" w:rsidRDefault="0022346A" w:rsidP="0022346A">
            <w:pPr>
              <w:spacing w:after="200"/>
              <w:rPr>
                <w:rFonts w:asciiTheme="minorHAnsi" w:hAnsiTheme="minorHAnsi" w:cstheme="minorHAnsi"/>
              </w:rPr>
            </w:pPr>
          </w:p>
        </w:tc>
        <w:tc>
          <w:tcPr>
            <w:tcW w:w="1985" w:type="dxa"/>
          </w:tcPr>
          <w:p w14:paraId="64C8B92F" w14:textId="77777777" w:rsidR="0022346A" w:rsidRPr="003B2F96" w:rsidRDefault="0022346A" w:rsidP="0022346A">
            <w:pPr>
              <w:spacing w:after="200"/>
              <w:rPr>
                <w:rFonts w:asciiTheme="minorHAnsi" w:hAnsiTheme="minorHAnsi" w:cstheme="minorHAnsi"/>
              </w:rPr>
            </w:pPr>
          </w:p>
        </w:tc>
      </w:tr>
      <w:tr w:rsidR="0022346A" w:rsidRPr="003B2F96" w14:paraId="34475346" w14:textId="77777777" w:rsidTr="0022346A">
        <w:tc>
          <w:tcPr>
            <w:tcW w:w="3543" w:type="dxa"/>
          </w:tcPr>
          <w:p w14:paraId="428088DD"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Insect, ticks and animal bites  (see also </w:t>
            </w:r>
            <w:hyperlink r:id="rId27" w:history="1">
              <w:r w:rsidRPr="003B2F96">
                <w:rPr>
                  <w:rFonts w:asciiTheme="minorHAnsi" w:eastAsia="SimSun" w:hAnsiTheme="minorHAnsi" w:cstheme="minorHAnsi"/>
                  <w:color w:val="0000FF" w:themeColor="hyperlink"/>
                  <w:u w:val="single"/>
                  <w:lang w:eastAsia="zh-CN"/>
                </w:rPr>
                <w:t>Travel Health Pro guidance</w:t>
              </w:r>
            </w:hyperlink>
            <w:r w:rsidRPr="003B2F96">
              <w:rPr>
                <w:rFonts w:asciiTheme="minorHAnsi" w:eastAsia="SimSun" w:hAnsiTheme="minorHAnsi" w:cstheme="minorHAnsi"/>
                <w:lang w:eastAsia="zh-CN"/>
              </w:rPr>
              <w:t>)</w:t>
            </w:r>
          </w:p>
        </w:tc>
        <w:tc>
          <w:tcPr>
            <w:tcW w:w="5241" w:type="dxa"/>
          </w:tcPr>
          <w:p w14:paraId="580F6405"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Research likely insect / </w:t>
            </w:r>
            <w:hyperlink r:id="rId28" w:history="1">
              <w:r w:rsidRPr="003B2F96">
                <w:rPr>
                  <w:rFonts w:asciiTheme="minorHAnsi" w:hAnsiTheme="minorHAnsi" w:cstheme="minorHAnsi"/>
                  <w:color w:val="0000FF" w:themeColor="hyperlink"/>
                  <w:u w:val="single"/>
                </w:rPr>
                <w:t>ticks</w:t>
              </w:r>
            </w:hyperlink>
            <w:r w:rsidRPr="003B2F96">
              <w:rPr>
                <w:rFonts w:asciiTheme="minorHAnsi" w:hAnsiTheme="minorHAnsi" w:cstheme="minorHAnsi"/>
              </w:rPr>
              <w:t xml:space="preserve"> / animal issues in particular area.  Vaccinations or malaria tablets may be advised.</w:t>
            </w:r>
          </w:p>
          <w:p w14:paraId="617CF69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Avoid by prevention – repellents, clothing, mosquito nets etc.</w:t>
            </w:r>
          </w:p>
          <w:p w14:paraId="120C28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use of nets in accommodation</w:t>
            </w:r>
          </w:p>
          <w:p w14:paraId="777366C4"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Carry appropriate treatment</w:t>
            </w:r>
          </w:p>
        </w:tc>
        <w:tc>
          <w:tcPr>
            <w:tcW w:w="4819" w:type="dxa"/>
          </w:tcPr>
          <w:p w14:paraId="213A6803" w14:textId="77777777" w:rsidR="0022346A" w:rsidRPr="003B2F96" w:rsidRDefault="0022346A" w:rsidP="0022346A">
            <w:pPr>
              <w:spacing w:after="200"/>
              <w:rPr>
                <w:rFonts w:asciiTheme="minorHAnsi" w:hAnsiTheme="minorHAnsi" w:cstheme="minorHAnsi"/>
              </w:rPr>
            </w:pPr>
          </w:p>
        </w:tc>
        <w:tc>
          <w:tcPr>
            <w:tcW w:w="1985" w:type="dxa"/>
          </w:tcPr>
          <w:p w14:paraId="58B509D7" w14:textId="77777777" w:rsidR="0022346A" w:rsidRPr="003B2F96" w:rsidRDefault="0022346A" w:rsidP="0022346A">
            <w:pPr>
              <w:spacing w:after="200"/>
              <w:rPr>
                <w:rFonts w:asciiTheme="minorHAnsi" w:hAnsiTheme="minorHAnsi" w:cstheme="minorHAnsi"/>
              </w:rPr>
            </w:pPr>
          </w:p>
        </w:tc>
      </w:tr>
      <w:tr w:rsidR="0022346A" w:rsidRPr="003B2F96" w14:paraId="32361E0D" w14:textId="77777777" w:rsidTr="0022346A">
        <w:tc>
          <w:tcPr>
            <w:tcW w:w="3543" w:type="dxa"/>
          </w:tcPr>
          <w:p w14:paraId="2F5279ED"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Exposure to infection: Known endemic illnesses in destination(s)</w:t>
            </w:r>
          </w:p>
        </w:tc>
        <w:tc>
          <w:tcPr>
            <w:tcW w:w="5241" w:type="dxa"/>
          </w:tcPr>
          <w:p w14:paraId="0A1C363E" w14:textId="22F73CBD"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medical advice and arrange vaccination/prophylaxis as appropriate</w:t>
            </w:r>
          </w:p>
          <w:p w14:paraId="7759A463"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the following conditions in particular: </w:t>
            </w:r>
            <w:hyperlink r:id="rId29" w:history="1">
              <w:r w:rsidRPr="003B2F96">
                <w:rPr>
                  <w:rFonts w:asciiTheme="minorHAnsi" w:hAnsiTheme="minorHAnsi" w:cstheme="minorHAnsi"/>
                  <w:color w:val="0000FF" w:themeColor="hyperlink"/>
                  <w:u w:val="single"/>
                </w:rPr>
                <w:t>Cholera</w:t>
              </w:r>
            </w:hyperlink>
            <w:r w:rsidRPr="003B2F96">
              <w:rPr>
                <w:rFonts w:asciiTheme="minorHAnsi" w:hAnsiTheme="minorHAnsi" w:cstheme="minorHAnsi"/>
              </w:rPr>
              <w:t xml:space="preserve">, </w:t>
            </w:r>
            <w:hyperlink r:id="rId30" w:history="1">
              <w:r w:rsidRPr="003B2F96">
                <w:rPr>
                  <w:rFonts w:asciiTheme="minorHAnsi" w:hAnsiTheme="minorHAnsi" w:cstheme="minorHAnsi"/>
                  <w:color w:val="0000FF" w:themeColor="hyperlink"/>
                  <w:u w:val="single"/>
                </w:rPr>
                <w:t>Diphtheria</w:t>
              </w:r>
            </w:hyperlink>
            <w:r w:rsidRPr="003B2F96">
              <w:rPr>
                <w:rFonts w:asciiTheme="minorHAnsi" w:hAnsiTheme="minorHAnsi" w:cstheme="minorHAnsi"/>
              </w:rPr>
              <w:t xml:space="preserve">, </w:t>
            </w:r>
            <w:hyperlink r:id="rId31" w:history="1">
              <w:r w:rsidRPr="003B2F96">
                <w:rPr>
                  <w:rFonts w:asciiTheme="minorHAnsi" w:hAnsiTheme="minorHAnsi" w:cstheme="minorHAnsi"/>
                  <w:color w:val="0000FF" w:themeColor="hyperlink"/>
                  <w:u w:val="single"/>
                </w:rPr>
                <w:t>Hepatitis B</w:t>
              </w:r>
            </w:hyperlink>
            <w:r w:rsidRPr="003B2F96">
              <w:rPr>
                <w:rFonts w:asciiTheme="minorHAnsi" w:hAnsiTheme="minorHAnsi" w:cstheme="minorHAnsi"/>
              </w:rPr>
              <w:t xml:space="preserve">, </w:t>
            </w:r>
            <w:hyperlink r:id="rId32" w:history="1">
              <w:r w:rsidRPr="003B2F96">
                <w:rPr>
                  <w:rFonts w:asciiTheme="minorHAnsi" w:hAnsiTheme="minorHAnsi" w:cstheme="minorHAnsi"/>
                  <w:color w:val="0000FF" w:themeColor="hyperlink"/>
                  <w:u w:val="single"/>
                </w:rPr>
                <w:t>Dengue</w:t>
              </w:r>
            </w:hyperlink>
            <w:r w:rsidRPr="003B2F96">
              <w:rPr>
                <w:rFonts w:asciiTheme="minorHAnsi" w:hAnsiTheme="minorHAnsi" w:cstheme="minorHAnsi"/>
              </w:rPr>
              <w:t xml:space="preserve">, </w:t>
            </w:r>
            <w:hyperlink r:id="rId33" w:history="1">
              <w:r w:rsidRPr="003B2F96">
                <w:rPr>
                  <w:rFonts w:asciiTheme="minorHAnsi" w:hAnsiTheme="minorHAnsi" w:cstheme="minorHAnsi"/>
                  <w:color w:val="0000FF" w:themeColor="hyperlink"/>
                  <w:u w:val="single"/>
                </w:rPr>
                <w:t>Japanese Encephalitis</w:t>
              </w:r>
            </w:hyperlink>
            <w:r w:rsidRPr="003B2F96">
              <w:rPr>
                <w:rFonts w:asciiTheme="minorHAnsi" w:hAnsiTheme="minorHAnsi" w:cstheme="minorHAnsi"/>
              </w:rPr>
              <w:t xml:space="preserve">, </w:t>
            </w:r>
            <w:hyperlink r:id="rId34" w:history="1">
              <w:r w:rsidRPr="003B2F96">
                <w:rPr>
                  <w:rFonts w:asciiTheme="minorHAnsi" w:hAnsiTheme="minorHAnsi" w:cstheme="minorHAnsi"/>
                  <w:color w:val="0000FF" w:themeColor="hyperlink"/>
                  <w:u w:val="single"/>
                </w:rPr>
                <w:t>Malaria</w:t>
              </w:r>
            </w:hyperlink>
            <w:r w:rsidRPr="003B2F96">
              <w:rPr>
                <w:rFonts w:asciiTheme="minorHAnsi" w:hAnsiTheme="minorHAnsi" w:cstheme="minorHAnsi"/>
              </w:rPr>
              <w:t xml:space="preserve">, </w:t>
            </w:r>
            <w:hyperlink r:id="rId35" w:history="1">
              <w:r w:rsidRPr="003B2F96">
                <w:rPr>
                  <w:rFonts w:asciiTheme="minorHAnsi" w:hAnsiTheme="minorHAnsi" w:cstheme="minorHAnsi"/>
                  <w:color w:val="0000FF" w:themeColor="hyperlink"/>
                  <w:u w:val="single"/>
                </w:rPr>
                <w:t>Meningitis</w:t>
              </w:r>
            </w:hyperlink>
            <w:r w:rsidRPr="003B2F96">
              <w:rPr>
                <w:rFonts w:asciiTheme="minorHAnsi" w:hAnsiTheme="minorHAnsi" w:cstheme="minorHAnsi"/>
              </w:rPr>
              <w:t xml:space="preserve">, </w:t>
            </w:r>
            <w:hyperlink r:id="rId36" w:history="1">
              <w:r w:rsidRPr="003B2F96">
                <w:rPr>
                  <w:rFonts w:asciiTheme="minorHAnsi" w:hAnsiTheme="minorHAnsi" w:cstheme="minorHAnsi"/>
                  <w:color w:val="0000FF" w:themeColor="hyperlink"/>
                  <w:u w:val="single"/>
                </w:rPr>
                <w:t>Polio</w:t>
              </w:r>
            </w:hyperlink>
            <w:r w:rsidRPr="003B2F96">
              <w:rPr>
                <w:rFonts w:asciiTheme="minorHAnsi" w:hAnsiTheme="minorHAnsi" w:cstheme="minorHAnsi"/>
              </w:rPr>
              <w:t xml:space="preserve">, </w:t>
            </w:r>
            <w:hyperlink r:id="rId37" w:history="1">
              <w:r w:rsidRPr="003B2F96">
                <w:rPr>
                  <w:rFonts w:asciiTheme="minorHAnsi" w:hAnsiTheme="minorHAnsi" w:cstheme="minorHAnsi"/>
                  <w:color w:val="0000FF" w:themeColor="hyperlink"/>
                  <w:u w:val="single"/>
                </w:rPr>
                <w:t>Tetanus</w:t>
              </w:r>
            </w:hyperlink>
            <w:r w:rsidRPr="003B2F96">
              <w:rPr>
                <w:rFonts w:asciiTheme="minorHAnsi" w:hAnsiTheme="minorHAnsi" w:cstheme="minorHAnsi"/>
              </w:rPr>
              <w:t xml:space="preserve">, </w:t>
            </w:r>
            <w:hyperlink r:id="rId38" w:history="1">
              <w:r w:rsidRPr="003B2F96">
                <w:rPr>
                  <w:rFonts w:asciiTheme="minorHAnsi" w:hAnsiTheme="minorHAnsi" w:cstheme="minorHAnsi"/>
                  <w:color w:val="0000FF" w:themeColor="hyperlink"/>
                  <w:u w:val="single"/>
                </w:rPr>
                <w:t xml:space="preserve">Tick-borne </w:t>
              </w:r>
              <w:r w:rsidRPr="003B2F96">
                <w:rPr>
                  <w:rFonts w:asciiTheme="minorHAnsi" w:hAnsiTheme="minorHAnsi" w:cstheme="minorHAnsi"/>
                  <w:color w:val="0000FF" w:themeColor="hyperlink"/>
                  <w:u w:val="single"/>
                </w:rPr>
                <w:lastRenderedPageBreak/>
                <w:t>Encephalitis</w:t>
              </w:r>
            </w:hyperlink>
            <w:r w:rsidRPr="003B2F96">
              <w:rPr>
                <w:rFonts w:asciiTheme="minorHAnsi" w:hAnsiTheme="minorHAnsi" w:cstheme="minorHAnsi"/>
              </w:rPr>
              <w:t xml:space="preserve">, </w:t>
            </w:r>
            <w:hyperlink r:id="rId39" w:history="1">
              <w:r w:rsidRPr="003B2F96">
                <w:rPr>
                  <w:rFonts w:asciiTheme="minorHAnsi" w:hAnsiTheme="minorHAnsi" w:cstheme="minorHAnsi"/>
                  <w:color w:val="0000FF" w:themeColor="hyperlink"/>
                  <w:u w:val="single"/>
                </w:rPr>
                <w:t>Tuberculosis</w:t>
              </w:r>
            </w:hyperlink>
            <w:r w:rsidRPr="003B2F96">
              <w:rPr>
                <w:rFonts w:asciiTheme="minorHAnsi" w:hAnsiTheme="minorHAnsi" w:cstheme="minorHAnsi"/>
              </w:rPr>
              <w:t xml:space="preserve">, </w:t>
            </w:r>
            <w:hyperlink r:id="rId40" w:history="1">
              <w:r w:rsidRPr="003B2F96">
                <w:rPr>
                  <w:rFonts w:asciiTheme="minorHAnsi" w:hAnsiTheme="minorHAnsi" w:cstheme="minorHAnsi"/>
                  <w:color w:val="0000FF" w:themeColor="hyperlink"/>
                  <w:u w:val="single"/>
                </w:rPr>
                <w:t>Typhoid / Paratyphoid</w:t>
              </w:r>
            </w:hyperlink>
            <w:r w:rsidRPr="003B2F96">
              <w:rPr>
                <w:rFonts w:asciiTheme="minorHAnsi" w:hAnsiTheme="minorHAnsi" w:cstheme="minorHAnsi"/>
              </w:rPr>
              <w:t xml:space="preserve">, </w:t>
            </w:r>
            <w:hyperlink r:id="rId41" w:history="1">
              <w:r w:rsidRPr="003B2F96">
                <w:rPr>
                  <w:rFonts w:asciiTheme="minorHAnsi" w:hAnsiTheme="minorHAnsi" w:cstheme="minorHAnsi"/>
                  <w:color w:val="0000FF" w:themeColor="hyperlink"/>
                  <w:u w:val="single"/>
                </w:rPr>
                <w:t>Rabies</w:t>
              </w:r>
            </w:hyperlink>
            <w:r w:rsidRPr="003B2F96">
              <w:rPr>
                <w:rFonts w:asciiTheme="minorHAnsi" w:hAnsiTheme="minorHAnsi" w:cstheme="minorHAnsi"/>
              </w:rPr>
              <w:t xml:space="preserve">, </w:t>
            </w:r>
            <w:hyperlink r:id="rId42" w:history="1">
              <w:r w:rsidRPr="003B2F96">
                <w:rPr>
                  <w:rFonts w:asciiTheme="minorHAnsi" w:hAnsiTheme="minorHAnsi" w:cstheme="minorHAnsi"/>
                  <w:color w:val="0000FF" w:themeColor="hyperlink"/>
                  <w:u w:val="single"/>
                </w:rPr>
                <w:t>Zika Virus</w:t>
              </w:r>
            </w:hyperlink>
            <w:r w:rsidRPr="003B2F96">
              <w:rPr>
                <w:rFonts w:asciiTheme="minorHAnsi" w:hAnsiTheme="minorHAnsi" w:cstheme="minorHAnsi"/>
              </w:rPr>
              <w:t xml:space="preserve"> and </w:t>
            </w:r>
            <w:hyperlink r:id="rId43" w:history="1">
              <w:r w:rsidRPr="003B2F96">
                <w:rPr>
                  <w:rFonts w:asciiTheme="minorHAnsi" w:hAnsiTheme="minorHAnsi" w:cstheme="minorHAnsi"/>
                  <w:color w:val="0000FF" w:themeColor="hyperlink"/>
                  <w:u w:val="single"/>
                </w:rPr>
                <w:t>Yellow Fever</w:t>
              </w:r>
            </w:hyperlink>
            <w:r w:rsidRPr="003B2F96">
              <w:rPr>
                <w:rFonts w:asciiTheme="minorHAnsi" w:hAnsiTheme="minorHAnsi" w:cstheme="minorHAnsi"/>
              </w:rPr>
              <w:t>.</w:t>
            </w:r>
          </w:p>
        </w:tc>
        <w:tc>
          <w:tcPr>
            <w:tcW w:w="4819" w:type="dxa"/>
          </w:tcPr>
          <w:p w14:paraId="45046F30" w14:textId="77777777" w:rsidR="0022346A" w:rsidRPr="003B2F96" w:rsidRDefault="0022346A" w:rsidP="0022346A">
            <w:pPr>
              <w:spacing w:after="200"/>
              <w:rPr>
                <w:rFonts w:asciiTheme="minorHAnsi" w:hAnsiTheme="minorHAnsi" w:cstheme="minorHAnsi"/>
              </w:rPr>
            </w:pPr>
          </w:p>
        </w:tc>
        <w:tc>
          <w:tcPr>
            <w:tcW w:w="1985" w:type="dxa"/>
          </w:tcPr>
          <w:p w14:paraId="562A5CC7" w14:textId="77777777" w:rsidR="0022346A" w:rsidRPr="003B2F96" w:rsidRDefault="0022346A" w:rsidP="0022346A">
            <w:pPr>
              <w:spacing w:after="200"/>
              <w:rPr>
                <w:rFonts w:asciiTheme="minorHAnsi" w:hAnsiTheme="minorHAnsi" w:cstheme="minorHAnsi"/>
              </w:rPr>
            </w:pPr>
          </w:p>
        </w:tc>
      </w:tr>
      <w:tr w:rsidR="00137426" w:rsidRPr="003B2F96" w14:paraId="7AE96E2B" w14:textId="77777777" w:rsidTr="0022346A">
        <w:tc>
          <w:tcPr>
            <w:tcW w:w="3543" w:type="dxa"/>
          </w:tcPr>
          <w:p w14:paraId="60DC4105" w14:textId="3B591599" w:rsidR="00137426" w:rsidRPr="003B2F96" w:rsidRDefault="00000000" w:rsidP="0022346A">
            <w:pPr>
              <w:rPr>
                <w:rFonts w:asciiTheme="minorHAnsi" w:hAnsiTheme="minorHAnsi" w:cstheme="minorHAnsi"/>
              </w:rPr>
            </w:pPr>
            <w:hyperlink r:id="rId44" w:history="1">
              <w:r w:rsidR="00137426" w:rsidRPr="003B2F96">
                <w:rPr>
                  <w:rStyle w:val="Hyperlink"/>
                  <w:rFonts w:asciiTheme="minorHAnsi" w:hAnsiTheme="minorHAnsi" w:cstheme="minorHAnsi"/>
                </w:rPr>
                <w:t>Poor outdoor air quality</w:t>
              </w:r>
            </w:hyperlink>
          </w:p>
        </w:tc>
        <w:tc>
          <w:tcPr>
            <w:tcW w:w="5241" w:type="dxa"/>
            <w:shd w:val="clear" w:color="auto" w:fill="auto"/>
          </w:tcPr>
          <w:p w14:paraId="3AE9E80A" w14:textId="4CBC1621" w:rsidR="00137426" w:rsidRPr="003B2F96" w:rsidRDefault="00B3307D" w:rsidP="007074D6">
            <w:pPr>
              <w:numPr>
                <w:ilvl w:val="0"/>
                <w:numId w:val="8"/>
              </w:numPr>
              <w:ind w:left="216" w:hanging="216"/>
              <w:jc w:val="left"/>
              <w:rPr>
                <w:rFonts w:asciiTheme="minorHAnsi" w:hAnsiTheme="minorHAnsi" w:cstheme="minorHAnsi"/>
              </w:rPr>
            </w:pPr>
            <w:r>
              <w:rPr>
                <w:rFonts w:asciiTheme="minorHAnsi" w:hAnsiTheme="minorHAnsi" w:cstheme="minorHAnsi"/>
              </w:rPr>
              <w:t>Traveller</w:t>
            </w:r>
            <w:r w:rsidR="00137426" w:rsidRPr="003B2F96">
              <w:rPr>
                <w:rFonts w:asciiTheme="minorHAnsi" w:hAnsiTheme="minorHAnsi" w:cstheme="minorHAnsi"/>
              </w:rPr>
              <w:t xml:space="preserve">s with respiratory or cardiovascular conditions must consider if particular destination is appropriate for them. </w:t>
            </w:r>
          </w:p>
          <w:p w14:paraId="32DF02E0" w14:textId="77777777"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local air quality data and adjust activities</w:t>
            </w:r>
          </w:p>
          <w:p w14:paraId="7CB74EC7" w14:textId="67D4E70A"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note of any Health Advisories published by the Local Ministry of Health.</w:t>
            </w:r>
          </w:p>
        </w:tc>
        <w:tc>
          <w:tcPr>
            <w:tcW w:w="4819" w:type="dxa"/>
          </w:tcPr>
          <w:p w14:paraId="1F563310" w14:textId="77777777" w:rsidR="00137426" w:rsidRPr="003B2F96" w:rsidRDefault="00137426" w:rsidP="0022346A">
            <w:pPr>
              <w:rPr>
                <w:rFonts w:asciiTheme="minorHAnsi" w:hAnsiTheme="minorHAnsi" w:cstheme="minorHAnsi"/>
              </w:rPr>
            </w:pPr>
          </w:p>
        </w:tc>
        <w:tc>
          <w:tcPr>
            <w:tcW w:w="1985" w:type="dxa"/>
          </w:tcPr>
          <w:p w14:paraId="48F1AF93" w14:textId="77777777" w:rsidR="00137426" w:rsidRPr="003B2F96" w:rsidRDefault="00137426" w:rsidP="0022346A">
            <w:pPr>
              <w:rPr>
                <w:rFonts w:asciiTheme="minorHAnsi" w:hAnsiTheme="minorHAnsi" w:cstheme="minorHAnsi"/>
              </w:rPr>
            </w:pPr>
          </w:p>
        </w:tc>
      </w:tr>
      <w:tr w:rsidR="0022346A" w:rsidRPr="003B2F96" w14:paraId="56A9031E" w14:textId="77777777" w:rsidTr="0022346A">
        <w:tc>
          <w:tcPr>
            <w:tcW w:w="3543" w:type="dxa"/>
          </w:tcPr>
          <w:p w14:paraId="612BB7C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Contaminated water/food</w:t>
            </w:r>
          </w:p>
        </w:tc>
        <w:tc>
          <w:tcPr>
            <w:tcW w:w="5241" w:type="dxa"/>
            <w:shd w:val="clear" w:color="auto" w:fill="auto"/>
          </w:tcPr>
          <w:p w14:paraId="653746EE" w14:textId="1ADA589F"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Avoid</w:t>
            </w:r>
            <w:r w:rsidR="00D100E6" w:rsidRPr="003B2F96">
              <w:rPr>
                <w:rFonts w:asciiTheme="minorHAnsi" w:hAnsiTheme="minorHAnsi" w:cstheme="minorHAnsi"/>
              </w:rPr>
              <w:t xml:space="preserve"> eating and drinking where food hygiene standards may be poor or</w:t>
            </w:r>
            <w:r w:rsidRPr="003B2F96">
              <w:rPr>
                <w:rFonts w:asciiTheme="minorHAnsi" w:hAnsiTheme="minorHAnsi" w:cstheme="minorHAnsi"/>
              </w:rPr>
              <w:t xml:space="preserve"> </w:t>
            </w:r>
            <w:hyperlink r:id="rId45" w:history="1">
              <w:r w:rsidRPr="003B2F96">
                <w:rPr>
                  <w:rFonts w:asciiTheme="minorHAnsi" w:hAnsiTheme="minorHAnsi" w:cstheme="minorHAnsi"/>
                  <w:color w:val="0000FF" w:themeColor="hyperlink"/>
                  <w:u w:val="single"/>
                </w:rPr>
                <w:t>food or water which could be contaminated</w:t>
              </w:r>
            </w:hyperlink>
            <w:r w:rsidRPr="003B2F96">
              <w:rPr>
                <w:rFonts w:asciiTheme="minorHAnsi" w:hAnsiTheme="minorHAnsi" w:cstheme="minorHAnsi"/>
              </w:rPr>
              <w:t xml:space="preserve">. </w:t>
            </w:r>
          </w:p>
          <w:p w14:paraId="3316269B" w14:textId="010215AC"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Use sealed and bottled water or carry water sterilising tablets if appropriate.</w:t>
            </w:r>
          </w:p>
        </w:tc>
        <w:tc>
          <w:tcPr>
            <w:tcW w:w="4819" w:type="dxa"/>
          </w:tcPr>
          <w:p w14:paraId="73D3EA16" w14:textId="77777777" w:rsidR="0022346A" w:rsidRPr="003B2F96" w:rsidRDefault="0022346A" w:rsidP="0022346A">
            <w:pPr>
              <w:spacing w:after="200"/>
              <w:rPr>
                <w:rFonts w:asciiTheme="minorHAnsi" w:hAnsiTheme="minorHAnsi" w:cstheme="minorHAnsi"/>
              </w:rPr>
            </w:pPr>
          </w:p>
        </w:tc>
        <w:tc>
          <w:tcPr>
            <w:tcW w:w="1985" w:type="dxa"/>
          </w:tcPr>
          <w:p w14:paraId="23C84FC5" w14:textId="77777777" w:rsidR="0022346A" w:rsidRPr="003B2F96" w:rsidRDefault="0022346A" w:rsidP="0022346A">
            <w:pPr>
              <w:spacing w:after="200"/>
              <w:rPr>
                <w:rFonts w:asciiTheme="minorHAnsi" w:hAnsiTheme="minorHAnsi" w:cstheme="minorHAnsi"/>
              </w:rPr>
            </w:pPr>
          </w:p>
        </w:tc>
      </w:tr>
      <w:tr w:rsidR="0022346A" w:rsidRPr="003B2F96" w14:paraId="2A0AD8F2" w14:textId="77777777" w:rsidTr="0022346A">
        <w:tc>
          <w:tcPr>
            <w:tcW w:w="3543" w:type="dxa"/>
            <w:shd w:val="clear" w:color="auto" w:fill="auto"/>
          </w:tcPr>
          <w:p w14:paraId="2CE98BD6"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Minor injuries and ailments</w:t>
            </w:r>
          </w:p>
          <w:p w14:paraId="16A666D6" w14:textId="77777777" w:rsidR="0022346A" w:rsidRPr="003B2F96" w:rsidRDefault="0022346A" w:rsidP="0022346A">
            <w:pPr>
              <w:spacing w:after="200"/>
              <w:rPr>
                <w:rFonts w:asciiTheme="minorHAnsi" w:hAnsiTheme="minorHAnsi" w:cstheme="minorHAnsi"/>
              </w:rPr>
            </w:pPr>
          </w:p>
        </w:tc>
        <w:tc>
          <w:tcPr>
            <w:tcW w:w="5241" w:type="dxa"/>
            <w:shd w:val="clear" w:color="auto" w:fill="auto"/>
          </w:tcPr>
          <w:p w14:paraId="08C3EE45"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basic First Aid kit or fieldwork first aid kit if required (see CoP38 for further details). </w:t>
            </w:r>
          </w:p>
          <w:p w14:paraId="5F988E54"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Avoid sun/heat related issues (such as heatstroke, sunburn, etc.) by prevention - clothing, sunglasses, head covering, shade cover and sunblock. </w:t>
            </w:r>
          </w:p>
          <w:p w14:paraId="7A990E5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Carry appropriate painkiller treatment such as paracetamol for minor ailments  / low grade fever.</w:t>
            </w:r>
          </w:p>
        </w:tc>
        <w:tc>
          <w:tcPr>
            <w:tcW w:w="4819" w:type="dxa"/>
          </w:tcPr>
          <w:p w14:paraId="5CC934E4" w14:textId="77777777" w:rsidR="0022346A" w:rsidRPr="003B2F96" w:rsidRDefault="0022346A" w:rsidP="0022346A">
            <w:pPr>
              <w:spacing w:after="200"/>
              <w:rPr>
                <w:rFonts w:asciiTheme="minorHAnsi" w:hAnsiTheme="minorHAnsi" w:cstheme="minorHAnsi"/>
              </w:rPr>
            </w:pPr>
          </w:p>
        </w:tc>
        <w:tc>
          <w:tcPr>
            <w:tcW w:w="1985" w:type="dxa"/>
          </w:tcPr>
          <w:p w14:paraId="2DFEFBB3" w14:textId="77777777" w:rsidR="0022346A" w:rsidRPr="003B2F96" w:rsidRDefault="0022346A" w:rsidP="0022346A">
            <w:pPr>
              <w:spacing w:after="200"/>
              <w:rPr>
                <w:rFonts w:asciiTheme="minorHAnsi" w:hAnsiTheme="minorHAnsi" w:cstheme="minorHAnsi"/>
              </w:rPr>
            </w:pPr>
          </w:p>
        </w:tc>
      </w:tr>
      <w:tr w:rsidR="0022346A" w:rsidRPr="003B2F96" w14:paraId="7092A532" w14:textId="77777777" w:rsidTr="0022346A">
        <w:tc>
          <w:tcPr>
            <w:tcW w:w="3543" w:type="dxa"/>
          </w:tcPr>
          <w:p w14:paraId="7D318A5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 xml:space="preserve">Natural disasters </w:t>
            </w:r>
          </w:p>
        </w:tc>
        <w:tc>
          <w:tcPr>
            <w:tcW w:w="5241" w:type="dxa"/>
            <w:shd w:val="clear" w:color="auto" w:fill="auto"/>
          </w:tcPr>
          <w:p w14:paraId="7095F271"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Assessment of the risk of typhoons, earthquake, tsunami, avalanche, etc. before travel.</w:t>
            </w:r>
          </w:p>
          <w:p w14:paraId="4382BF2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Understand the local arrangements and alert systems in place in the event of the above occurring.</w:t>
            </w:r>
          </w:p>
        </w:tc>
        <w:tc>
          <w:tcPr>
            <w:tcW w:w="4819" w:type="dxa"/>
          </w:tcPr>
          <w:p w14:paraId="09ED115E" w14:textId="77777777" w:rsidR="0022346A" w:rsidRPr="003B2F96" w:rsidRDefault="0022346A" w:rsidP="0022346A">
            <w:pPr>
              <w:spacing w:after="200"/>
              <w:rPr>
                <w:rFonts w:asciiTheme="minorHAnsi" w:hAnsiTheme="minorHAnsi" w:cstheme="minorHAnsi"/>
              </w:rPr>
            </w:pPr>
          </w:p>
        </w:tc>
        <w:tc>
          <w:tcPr>
            <w:tcW w:w="1985" w:type="dxa"/>
          </w:tcPr>
          <w:p w14:paraId="66C00BD4" w14:textId="77777777" w:rsidR="0022346A" w:rsidRPr="003B2F96" w:rsidRDefault="0022346A" w:rsidP="0022346A">
            <w:pPr>
              <w:spacing w:after="200"/>
              <w:rPr>
                <w:rFonts w:asciiTheme="minorHAnsi" w:hAnsiTheme="minorHAnsi" w:cstheme="minorHAnsi"/>
              </w:rPr>
            </w:pPr>
          </w:p>
        </w:tc>
      </w:tr>
      <w:tr w:rsidR="0022346A" w:rsidRPr="003B2F96" w14:paraId="6F1EF1C4" w14:textId="77777777" w:rsidTr="0022346A">
        <w:tc>
          <w:tcPr>
            <w:tcW w:w="3543" w:type="dxa"/>
          </w:tcPr>
          <w:p w14:paraId="44D85F8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Climate/Altitude</w:t>
            </w:r>
          </w:p>
        </w:tc>
        <w:tc>
          <w:tcPr>
            <w:tcW w:w="5241" w:type="dxa"/>
            <w:shd w:val="clear" w:color="auto" w:fill="auto"/>
          </w:tcPr>
          <w:p w14:paraId="3BD6B61C" w14:textId="0E6DD17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w:t>
            </w:r>
            <w:r w:rsidR="00F71F3C" w:rsidRPr="003B2F96">
              <w:rPr>
                <w:rFonts w:asciiTheme="minorHAnsi" w:hAnsiTheme="minorHAnsi" w:cstheme="minorHAnsi"/>
              </w:rPr>
              <w:t xml:space="preserve"> and plan for e</w:t>
            </w:r>
            <w:r w:rsidRPr="003B2F96">
              <w:rPr>
                <w:rFonts w:asciiTheme="minorHAnsi" w:hAnsiTheme="minorHAnsi" w:cstheme="minorHAnsi"/>
              </w:rPr>
              <w:t>xtremes of heat or cold, high humidity or altitude.</w:t>
            </w:r>
          </w:p>
          <w:p w14:paraId="37151CC0" w14:textId="183C5A73" w:rsidR="0022346A" w:rsidRPr="003B2F96" w:rsidRDefault="00F71F3C"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Plan for </w:t>
            </w:r>
            <w:r w:rsidR="0022346A" w:rsidRPr="003B2F96">
              <w:rPr>
                <w:rFonts w:asciiTheme="minorHAnsi" w:hAnsiTheme="minorHAnsi" w:cstheme="minorHAnsi"/>
              </w:rPr>
              <w:t>day/night variations</w:t>
            </w:r>
          </w:p>
        </w:tc>
        <w:tc>
          <w:tcPr>
            <w:tcW w:w="4819" w:type="dxa"/>
          </w:tcPr>
          <w:p w14:paraId="3FFCBDA7" w14:textId="77777777" w:rsidR="0022346A" w:rsidRPr="003B2F96" w:rsidRDefault="0022346A" w:rsidP="0022346A">
            <w:pPr>
              <w:spacing w:after="200"/>
              <w:rPr>
                <w:rFonts w:asciiTheme="minorHAnsi" w:hAnsiTheme="minorHAnsi" w:cstheme="minorHAnsi"/>
              </w:rPr>
            </w:pPr>
          </w:p>
        </w:tc>
        <w:tc>
          <w:tcPr>
            <w:tcW w:w="1985" w:type="dxa"/>
          </w:tcPr>
          <w:p w14:paraId="5E048995" w14:textId="77777777" w:rsidR="0022346A" w:rsidRPr="003B2F96" w:rsidRDefault="0022346A" w:rsidP="0022346A">
            <w:pPr>
              <w:spacing w:after="200"/>
              <w:rPr>
                <w:rFonts w:asciiTheme="minorHAnsi" w:hAnsiTheme="minorHAnsi" w:cstheme="minorHAnsi"/>
              </w:rPr>
            </w:pPr>
          </w:p>
        </w:tc>
      </w:tr>
      <w:tr w:rsidR="0022346A" w:rsidRPr="003B2F96" w14:paraId="620FEEBB" w14:textId="77777777" w:rsidTr="0022346A">
        <w:tc>
          <w:tcPr>
            <w:tcW w:w="3543" w:type="dxa"/>
          </w:tcPr>
          <w:p w14:paraId="112DE7D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Leisure activities</w:t>
            </w:r>
          </w:p>
        </w:tc>
        <w:tc>
          <w:tcPr>
            <w:tcW w:w="5241" w:type="dxa"/>
            <w:shd w:val="clear" w:color="auto" w:fill="auto"/>
          </w:tcPr>
          <w:p w14:paraId="5D4276F1" w14:textId="226AF8C3"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Ensure you are adequately insured (the University insurance does </w:t>
            </w:r>
            <w:r w:rsidRPr="003B2F96">
              <w:rPr>
                <w:rFonts w:asciiTheme="minorHAnsi" w:hAnsiTheme="minorHAnsi" w:cstheme="minorHAnsi"/>
                <w:u w:val="single"/>
              </w:rPr>
              <w:t>not</w:t>
            </w:r>
            <w:r w:rsidRPr="003B2F96">
              <w:rPr>
                <w:rFonts w:asciiTheme="minorHAnsi" w:hAnsiTheme="minorHAnsi" w:cstheme="minorHAnsi"/>
              </w:rPr>
              <w:t xml:space="preserve"> provide cover for non-business related activity)</w:t>
            </w:r>
            <w:r w:rsidR="00F71F3C" w:rsidRPr="003B2F96">
              <w:rPr>
                <w:rFonts w:asciiTheme="minorHAnsi" w:hAnsiTheme="minorHAnsi" w:cstheme="minorHAnsi"/>
              </w:rPr>
              <w:t xml:space="preserve"> e.g. </w:t>
            </w:r>
            <w:r w:rsidRPr="003B2F96">
              <w:rPr>
                <w:rFonts w:asciiTheme="minorHAnsi" w:hAnsiTheme="minorHAnsi" w:cstheme="minorHAnsi"/>
              </w:rPr>
              <w:t>Skiing, white water rafting, bungee jumping, diving etc.</w:t>
            </w:r>
          </w:p>
        </w:tc>
        <w:tc>
          <w:tcPr>
            <w:tcW w:w="4819" w:type="dxa"/>
          </w:tcPr>
          <w:p w14:paraId="59D9D10B" w14:textId="77777777" w:rsidR="0022346A" w:rsidRPr="003B2F96" w:rsidRDefault="0022346A" w:rsidP="0022346A">
            <w:pPr>
              <w:spacing w:after="200"/>
              <w:rPr>
                <w:rFonts w:asciiTheme="minorHAnsi" w:hAnsiTheme="minorHAnsi" w:cstheme="minorHAnsi"/>
              </w:rPr>
            </w:pPr>
          </w:p>
        </w:tc>
        <w:tc>
          <w:tcPr>
            <w:tcW w:w="1985" w:type="dxa"/>
          </w:tcPr>
          <w:p w14:paraId="14357681" w14:textId="77777777" w:rsidR="0022346A" w:rsidRPr="003B2F96" w:rsidRDefault="0022346A" w:rsidP="0022346A">
            <w:pPr>
              <w:spacing w:after="200"/>
              <w:rPr>
                <w:rFonts w:asciiTheme="minorHAnsi" w:hAnsiTheme="minorHAnsi" w:cstheme="minorHAnsi"/>
              </w:rPr>
            </w:pPr>
          </w:p>
        </w:tc>
      </w:tr>
      <w:tr w:rsidR="0022346A" w:rsidRPr="003B2F96" w14:paraId="4B5EC281" w14:textId="77777777" w:rsidTr="0022346A">
        <w:tc>
          <w:tcPr>
            <w:tcW w:w="3543" w:type="dxa"/>
          </w:tcPr>
          <w:p w14:paraId="18465AC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lastRenderedPageBreak/>
              <w:t>H&amp;S implications of research or work activities</w:t>
            </w:r>
          </w:p>
        </w:tc>
        <w:tc>
          <w:tcPr>
            <w:tcW w:w="5241" w:type="dxa"/>
            <w:shd w:val="clear" w:color="auto" w:fill="auto"/>
          </w:tcPr>
          <w:p w14:paraId="5E15F5EF"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safe systems of work</w:t>
            </w:r>
          </w:p>
          <w:p w14:paraId="0B88CA03"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local safety measures</w:t>
            </w:r>
          </w:p>
          <w:p w14:paraId="19BA960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Remoteness of work sites</w:t>
            </w:r>
          </w:p>
          <w:p w14:paraId="261B5D12" w14:textId="4095FF5F"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 xml:space="preserve">Ensure you have completed a work activity/fieldwork    risk assessment (See </w:t>
            </w:r>
            <w:hyperlink r:id="rId46" w:anchor="Safety%20Codes%20of%20Practice" w:history="1">
              <w:r w:rsidRPr="003B2F96">
                <w:rPr>
                  <w:rStyle w:val="Hyperlink"/>
                  <w:rFonts w:asciiTheme="minorHAnsi" w:eastAsia="SimSun" w:hAnsiTheme="minorHAnsi" w:cstheme="minorHAnsi"/>
                  <w:lang w:eastAsia="zh-CN"/>
                </w:rPr>
                <w:t>CoP32</w:t>
              </w:r>
            </w:hyperlink>
            <w:r w:rsidRPr="003B2F96">
              <w:rPr>
                <w:rFonts w:asciiTheme="minorHAnsi" w:eastAsia="SimSun" w:hAnsiTheme="minorHAnsi" w:cstheme="minorHAnsi"/>
                <w:lang w:eastAsia="zh-CN"/>
              </w:rPr>
              <w:t>).</w:t>
            </w:r>
          </w:p>
          <w:p w14:paraId="02CE480B"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Transporting hazardous samples</w:t>
            </w:r>
          </w:p>
          <w:p w14:paraId="3EAE92E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Safeguarding implications for local community</w:t>
            </w:r>
          </w:p>
        </w:tc>
        <w:tc>
          <w:tcPr>
            <w:tcW w:w="4819" w:type="dxa"/>
          </w:tcPr>
          <w:p w14:paraId="4A47927F" w14:textId="77777777" w:rsidR="0022346A" w:rsidRPr="003B2F96" w:rsidRDefault="0022346A" w:rsidP="0022346A">
            <w:pPr>
              <w:spacing w:after="200"/>
              <w:rPr>
                <w:rFonts w:asciiTheme="minorHAnsi" w:hAnsiTheme="minorHAnsi" w:cstheme="minorHAnsi"/>
              </w:rPr>
            </w:pPr>
          </w:p>
        </w:tc>
        <w:tc>
          <w:tcPr>
            <w:tcW w:w="1985" w:type="dxa"/>
          </w:tcPr>
          <w:p w14:paraId="36CC0168" w14:textId="77777777" w:rsidR="0022346A" w:rsidRPr="003B2F96" w:rsidRDefault="0022346A" w:rsidP="0022346A">
            <w:pPr>
              <w:spacing w:after="200"/>
              <w:rPr>
                <w:rFonts w:asciiTheme="minorHAnsi" w:hAnsiTheme="minorHAnsi" w:cstheme="minorHAnsi"/>
              </w:rPr>
            </w:pPr>
          </w:p>
        </w:tc>
      </w:tr>
      <w:tr w:rsidR="0022346A" w:rsidRPr="003B2F96" w14:paraId="28FFDEEC" w14:textId="77777777" w:rsidTr="0022346A">
        <w:tc>
          <w:tcPr>
            <w:tcW w:w="3543" w:type="dxa"/>
          </w:tcPr>
          <w:p w14:paraId="0D58B2E5" w14:textId="77777777" w:rsidR="0022346A" w:rsidRPr="003B2F96" w:rsidRDefault="0022346A" w:rsidP="0022346A">
            <w:pPr>
              <w:rPr>
                <w:rFonts w:asciiTheme="minorHAnsi" w:eastAsia="SimSun" w:hAnsiTheme="minorHAnsi" w:cstheme="minorHAnsi"/>
                <w:lang w:eastAsia="zh-CN"/>
              </w:rPr>
            </w:pPr>
            <w:r w:rsidRPr="003B2F96">
              <w:rPr>
                <w:rFonts w:asciiTheme="minorHAnsi" w:eastAsia="SimSun" w:hAnsiTheme="minorHAnsi" w:cstheme="minorHAnsi"/>
                <w:lang w:eastAsia="zh-CN"/>
              </w:rPr>
              <w:t>Anti-bribery considerations</w:t>
            </w:r>
          </w:p>
          <w:p w14:paraId="1ED3C17A" w14:textId="77777777" w:rsidR="0022346A" w:rsidRPr="003B2F96" w:rsidRDefault="0022346A" w:rsidP="0022346A">
            <w:pPr>
              <w:spacing w:after="200"/>
              <w:rPr>
                <w:rFonts w:asciiTheme="minorHAnsi" w:hAnsiTheme="minorHAnsi" w:cstheme="minorHAnsi"/>
              </w:rPr>
            </w:pPr>
          </w:p>
        </w:tc>
        <w:tc>
          <w:tcPr>
            <w:tcW w:w="5241" w:type="dxa"/>
          </w:tcPr>
          <w:p w14:paraId="3CB22755" w14:textId="52C9020E"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Awareness of potential risks in terms of receiving gifts, entertainment or hospitality in breach of the University’s </w:t>
            </w:r>
            <w:hyperlink r:id="rId47" w:history="1">
              <w:r w:rsidRPr="003B2F96">
                <w:rPr>
                  <w:rStyle w:val="Hyperlink"/>
                  <w:rFonts w:asciiTheme="minorHAnsi" w:hAnsiTheme="minorHAnsi" w:cstheme="minorHAnsi"/>
                </w:rPr>
                <w:t>Anti-Bribery</w:t>
              </w:r>
              <w:r w:rsidR="00467B25" w:rsidRPr="003B2F96">
                <w:rPr>
                  <w:rStyle w:val="Hyperlink"/>
                  <w:rFonts w:asciiTheme="minorHAnsi" w:hAnsiTheme="minorHAnsi" w:cstheme="minorHAnsi"/>
                </w:rPr>
                <w:t xml:space="preserve"> and Corruption </w:t>
              </w:r>
              <w:r w:rsidRPr="003B2F96">
                <w:rPr>
                  <w:rStyle w:val="Hyperlink"/>
                  <w:rFonts w:asciiTheme="minorHAnsi" w:hAnsiTheme="minorHAnsi" w:cstheme="minorHAnsi"/>
                </w:rPr>
                <w:t>Policy</w:t>
              </w:r>
            </w:hyperlink>
            <w:r w:rsidRPr="003B2F96">
              <w:rPr>
                <w:rFonts w:asciiTheme="minorHAnsi" w:hAnsiTheme="minorHAnsi" w:cstheme="minorHAnsi"/>
              </w:rPr>
              <w:t>, associated policies or Financial Procedures.</w:t>
            </w:r>
          </w:p>
        </w:tc>
        <w:tc>
          <w:tcPr>
            <w:tcW w:w="4819" w:type="dxa"/>
          </w:tcPr>
          <w:p w14:paraId="199BC2B2" w14:textId="77777777" w:rsidR="0022346A" w:rsidRPr="003B2F96" w:rsidRDefault="0022346A" w:rsidP="0022346A">
            <w:pPr>
              <w:spacing w:after="200"/>
              <w:rPr>
                <w:rFonts w:asciiTheme="minorHAnsi" w:hAnsiTheme="minorHAnsi" w:cstheme="minorHAnsi"/>
              </w:rPr>
            </w:pPr>
          </w:p>
        </w:tc>
        <w:tc>
          <w:tcPr>
            <w:tcW w:w="1985" w:type="dxa"/>
          </w:tcPr>
          <w:p w14:paraId="0788DFD7" w14:textId="77777777" w:rsidR="0022346A" w:rsidRPr="003B2F96" w:rsidRDefault="0022346A" w:rsidP="0022346A">
            <w:pPr>
              <w:spacing w:after="200"/>
              <w:rPr>
                <w:rFonts w:asciiTheme="minorHAnsi" w:hAnsiTheme="minorHAnsi" w:cstheme="minorHAnsi"/>
              </w:rPr>
            </w:pPr>
          </w:p>
        </w:tc>
      </w:tr>
    </w:tbl>
    <w:p w14:paraId="32DA860F" w14:textId="2ACFDF3E" w:rsidR="00280399" w:rsidRDefault="00280399" w:rsidP="0005062D">
      <w:pPr>
        <w:spacing w:after="0"/>
        <w:rPr>
          <w:rFonts w:cstheme="minorHAnsi"/>
          <w:b/>
          <w:szCs w:val="16"/>
        </w:rPr>
      </w:pPr>
    </w:p>
    <w:p w14:paraId="03B4298A" w14:textId="31AA48B5" w:rsidR="00613980" w:rsidRDefault="00613980" w:rsidP="0005062D">
      <w:pPr>
        <w:spacing w:after="0"/>
        <w:rPr>
          <w:rFonts w:cstheme="minorHAnsi"/>
          <w:b/>
          <w:szCs w:val="16"/>
        </w:rPr>
      </w:pPr>
    </w:p>
    <w:p w14:paraId="6CB41CB8" w14:textId="54BEBE4C" w:rsidR="00613980" w:rsidRDefault="00613980" w:rsidP="0005062D">
      <w:pPr>
        <w:spacing w:after="0"/>
        <w:rPr>
          <w:rFonts w:cstheme="minorHAnsi"/>
          <w:b/>
          <w:szCs w:val="16"/>
        </w:rPr>
      </w:pPr>
    </w:p>
    <w:p w14:paraId="34974267" w14:textId="29DB2643" w:rsidR="00613980" w:rsidRDefault="00613980" w:rsidP="0005062D">
      <w:pPr>
        <w:spacing w:after="0"/>
        <w:rPr>
          <w:rFonts w:cstheme="minorHAnsi"/>
          <w:b/>
          <w:szCs w:val="16"/>
        </w:rPr>
      </w:pPr>
    </w:p>
    <w:p w14:paraId="57579EB2" w14:textId="57700202" w:rsidR="00613980" w:rsidRDefault="00613980" w:rsidP="0005062D">
      <w:pPr>
        <w:spacing w:after="0"/>
        <w:rPr>
          <w:rFonts w:cstheme="minorHAnsi"/>
          <w:b/>
          <w:szCs w:val="16"/>
        </w:rPr>
      </w:pPr>
    </w:p>
    <w:p w14:paraId="7F09DD6A" w14:textId="388031C8" w:rsidR="00613980" w:rsidRDefault="00613980" w:rsidP="0005062D">
      <w:pPr>
        <w:spacing w:after="0"/>
        <w:rPr>
          <w:rFonts w:cstheme="minorHAnsi"/>
          <w:b/>
          <w:szCs w:val="16"/>
        </w:rPr>
      </w:pPr>
    </w:p>
    <w:p w14:paraId="29028C51" w14:textId="61CDBDEA" w:rsidR="00613980" w:rsidRDefault="00613980" w:rsidP="0005062D">
      <w:pPr>
        <w:spacing w:after="0"/>
        <w:rPr>
          <w:rFonts w:cstheme="minorHAnsi"/>
          <w:b/>
          <w:szCs w:val="16"/>
        </w:rPr>
      </w:pPr>
    </w:p>
    <w:p w14:paraId="2CFBA695" w14:textId="4D325D2C" w:rsidR="00613980" w:rsidRDefault="00613980" w:rsidP="0005062D">
      <w:pPr>
        <w:spacing w:after="0"/>
        <w:rPr>
          <w:rFonts w:cstheme="minorHAnsi"/>
          <w:b/>
          <w:szCs w:val="16"/>
        </w:rPr>
      </w:pPr>
    </w:p>
    <w:p w14:paraId="202D3FEC" w14:textId="02F9F989" w:rsidR="00613980" w:rsidRDefault="00613980" w:rsidP="0005062D">
      <w:pPr>
        <w:spacing w:after="0"/>
        <w:rPr>
          <w:rFonts w:cstheme="minorHAnsi"/>
          <w:b/>
          <w:szCs w:val="16"/>
        </w:rPr>
      </w:pPr>
    </w:p>
    <w:p w14:paraId="4AE6A41B" w14:textId="0D328784" w:rsidR="00613980" w:rsidRDefault="00613980" w:rsidP="0005062D">
      <w:pPr>
        <w:spacing w:after="0"/>
        <w:rPr>
          <w:rFonts w:cstheme="minorHAnsi"/>
          <w:b/>
          <w:szCs w:val="16"/>
        </w:rPr>
      </w:pPr>
    </w:p>
    <w:p w14:paraId="6685860D" w14:textId="2B749C48" w:rsidR="00613980" w:rsidRDefault="00613980" w:rsidP="0005062D">
      <w:pPr>
        <w:spacing w:after="0"/>
        <w:rPr>
          <w:rFonts w:cstheme="minorHAnsi"/>
          <w:b/>
          <w:szCs w:val="16"/>
        </w:rPr>
      </w:pPr>
    </w:p>
    <w:p w14:paraId="339C3DCA" w14:textId="0BFB3ABD" w:rsidR="00613980" w:rsidRDefault="00613980" w:rsidP="0005062D">
      <w:pPr>
        <w:spacing w:after="0"/>
        <w:rPr>
          <w:rFonts w:cstheme="minorHAnsi"/>
          <w:b/>
          <w:szCs w:val="16"/>
        </w:rPr>
      </w:pPr>
    </w:p>
    <w:p w14:paraId="40091BA8" w14:textId="3115ECE5" w:rsidR="00613980" w:rsidRDefault="00613980" w:rsidP="0005062D">
      <w:pPr>
        <w:spacing w:after="0"/>
        <w:rPr>
          <w:rFonts w:cstheme="minorHAnsi"/>
          <w:b/>
          <w:szCs w:val="16"/>
        </w:rPr>
      </w:pPr>
    </w:p>
    <w:p w14:paraId="312DEA54" w14:textId="498369E3" w:rsidR="006360E5" w:rsidRDefault="006360E5" w:rsidP="0005062D">
      <w:pPr>
        <w:spacing w:after="0"/>
        <w:rPr>
          <w:rFonts w:cstheme="minorHAnsi"/>
          <w:b/>
          <w:szCs w:val="16"/>
        </w:rPr>
      </w:pPr>
    </w:p>
    <w:p w14:paraId="51820D58" w14:textId="0546C7AF" w:rsidR="006360E5" w:rsidRDefault="006360E5" w:rsidP="0005062D">
      <w:pPr>
        <w:spacing w:after="0"/>
        <w:rPr>
          <w:rFonts w:cstheme="minorHAnsi"/>
          <w:b/>
          <w:szCs w:val="16"/>
        </w:rPr>
      </w:pPr>
    </w:p>
    <w:p w14:paraId="07672878" w14:textId="1B88374C" w:rsidR="006360E5" w:rsidRDefault="006360E5" w:rsidP="0005062D">
      <w:pPr>
        <w:spacing w:after="0"/>
        <w:rPr>
          <w:rFonts w:cstheme="minorHAnsi"/>
          <w:b/>
          <w:szCs w:val="16"/>
        </w:rPr>
      </w:pPr>
    </w:p>
    <w:p w14:paraId="53BE1ED2" w14:textId="3FB151AE" w:rsidR="006360E5" w:rsidRDefault="006360E5" w:rsidP="0005062D">
      <w:pPr>
        <w:spacing w:after="0"/>
        <w:rPr>
          <w:rFonts w:cstheme="minorHAnsi"/>
          <w:b/>
          <w:szCs w:val="16"/>
        </w:rPr>
      </w:pPr>
    </w:p>
    <w:p w14:paraId="10974F90" w14:textId="77777777" w:rsidR="006360E5" w:rsidRDefault="006360E5" w:rsidP="0005062D">
      <w:pPr>
        <w:spacing w:after="0"/>
        <w:rPr>
          <w:rFonts w:cstheme="minorHAnsi"/>
          <w:b/>
          <w:szCs w:val="16"/>
        </w:rPr>
      </w:pPr>
    </w:p>
    <w:p w14:paraId="43D4C837" w14:textId="5511C5D0" w:rsidR="00613980" w:rsidRDefault="00613980" w:rsidP="0005062D">
      <w:pPr>
        <w:spacing w:after="0"/>
        <w:rPr>
          <w:rFonts w:cstheme="minorHAnsi"/>
          <w:b/>
          <w:szCs w:val="16"/>
        </w:rPr>
      </w:pPr>
    </w:p>
    <w:tbl>
      <w:tblPr>
        <w:tblStyle w:val="TableGrid"/>
        <w:tblW w:w="0" w:type="auto"/>
        <w:tblLook w:val="04A0" w:firstRow="1" w:lastRow="0" w:firstColumn="1" w:lastColumn="0" w:noHBand="0" w:noVBand="1"/>
      </w:tblPr>
      <w:tblGrid>
        <w:gridCol w:w="3211"/>
        <w:gridCol w:w="3603"/>
        <w:gridCol w:w="5000"/>
        <w:gridCol w:w="3880"/>
      </w:tblGrid>
      <w:tr w:rsidR="00663B81" w:rsidRPr="003B2F96" w14:paraId="0919FA5F" w14:textId="77777777" w:rsidTr="008C39E0">
        <w:tc>
          <w:tcPr>
            <w:tcW w:w="3256" w:type="dxa"/>
            <w:shd w:val="clear" w:color="auto" w:fill="A6A6A6" w:themeFill="background1" w:themeFillShade="A6"/>
          </w:tcPr>
          <w:p w14:paraId="27B2512E" w14:textId="1DB2F908" w:rsidR="00663B81" w:rsidRPr="003B2F96" w:rsidRDefault="00B3307D" w:rsidP="00D17A70">
            <w:pPr>
              <w:spacing w:after="200" w:line="276" w:lineRule="auto"/>
              <w:rPr>
                <w:rFonts w:cstheme="minorHAnsi"/>
                <w:b/>
                <w:sz w:val="20"/>
                <w:szCs w:val="20"/>
              </w:rPr>
            </w:pPr>
            <w:r>
              <w:rPr>
                <w:rFonts w:cstheme="minorHAnsi"/>
                <w:b/>
                <w:sz w:val="20"/>
                <w:szCs w:val="20"/>
              </w:rPr>
              <w:t>Traveller</w:t>
            </w:r>
            <w:r w:rsidR="00663B81" w:rsidRPr="003B2F96">
              <w:rPr>
                <w:rFonts w:cstheme="minorHAnsi"/>
                <w:b/>
                <w:sz w:val="20"/>
                <w:szCs w:val="20"/>
              </w:rPr>
              <w:t>:</w:t>
            </w:r>
          </w:p>
          <w:p w14:paraId="7EE12494" w14:textId="77777777" w:rsidR="00663B81" w:rsidRPr="003B2F96" w:rsidRDefault="00663B81" w:rsidP="00D17A70">
            <w:pPr>
              <w:rPr>
                <w:rFonts w:cstheme="minorHAnsi"/>
                <w:b/>
                <w:sz w:val="20"/>
                <w:szCs w:val="20"/>
              </w:rPr>
            </w:pPr>
          </w:p>
        </w:tc>
        <w:tc>
          <w:tcPr>
            <w:tcW w:w="3260" w:type="dxa"/>
          </w:tcPr>
          <w:p w14:paraId="1E453DED" w14:textId="77777777" w:rsidR="00663B81" w:rsidRPr="003B2F96" w:rsidRDefault="00663B81" w:rsidP="00D17A70">
            <w:pPr>
              <w:rPr>
                <w:rFonts w:cstheme="minorHAnsi"/>
                <w:b/>
                <w:sz w:val="20"/>
                <w:szCs w:val="20"/>
              </w:rPr>
            </w:pPr>
            <w:r w:rsidRPr="003B2F96">
              <w:rPr>
                <w:rFonts w:cstheme="minorHAnsi"/>
                <w:b/>
                <w:sz w:val="20"/>
                <w:szCs w:val="20"/>
              </w:rPr>
              <w:t>Name:</w:t>
            </w:r>
          </w:p>
        </w:tc>
        <w:tc>
          <w:tcPr>
            <w:tcW w:w="5103" w:type="dxa"/>
          </w:tcPr>
          <w:p w14:paraId="2D4998E8" w14:textId="77777777" w:rsidR="00663B81" w:rsidRPr="003B2F96" w:rsidRDefault="00663B81" w:rsidP="00D17A70">
            <w:pPr>
              <w:rPr>
                <w:rFonts w:cstheme="minorHAnsi"/>
                <w:b/>
                <w:sz w:val="20"/>
                <w:szCs w:val="20"/>
              </w:rPr>
            </w:pPr>
            <w:r w:rsidRPr="003B2F96">
              <w:rPr>
                <w:rFonts w:cstheme="minorHAnsi"/>
                <w:b/>
                <w:sz w:val="20"/>
                <w:szCs w:val="20"/>
              </w:rPr>
              <w:t xml:space="preserve">Signature: </w:t>
            </w:r>
          </w:p>
        </w:tc>
        <w:tc>
          <w:tcPr>
            <w:tcW w:w="3965" w:type="dxa"/>
          </w:tcPr>
          <w:p w14:paraId="61655FD3" w14:textId="7F18E597" w:rsidR="00663B81" w:rsidRPr="003B2F96" w:rsidRDefault="00663B81" w:rsidP="00D17A70">
            <w:pPr>
              <w:rPr>
                <w:rFonts w:cstheme="minorHAnsi"/>
                <w:b/>
                <w:sz w:val="20"/>
                <w:szCs w:val="20"/>
              </w:rPr>
            </w:pPr>
            <w:r w:rsidRPr="003B2F96">
              <w:rPr>
                <w:rFonts w:cstheme="minorHAnsi"/>
                <w:b/>
                <w:sz w:val="20"/>
                <w:szCs w:val="20"/>
              </w:rPr>
              <w:t>Date:</w:t>
            </w:r>
          </w:p>
        </w:tc>
      </w:tr>
      <w:tr w:rsidR="00663B81" w:rsidRPr="003B2F96" w14:paraId="0EC0650F" w14:textId="77777777" w:rsidTr="008C39E0">
        <w:tc>
          <w:tcPr>
            <w:tcW w:w="3256" w:type="dxa"/>
            <w:shd w:val="clear" w:color="auto" w:fill="A6A6A6" w:themeFill="background1" w:themeFillShade="A6"/>
          </w:tcPr>
          <w:p w14:paraId="44A6C463" w14:textId="39254416" w:rsidR="00663B81" w:rsidRPr="003B2F96" w:rsidRDefault="00C56B8D" w:rsidP="00D17A70">
            <w:pPr>
              <w:rPr>
                <w:rFonts w:cstheme="minorHAnsi"/>
                <w:b/>
                <w:sz w:val="20"/>
                <w:szCs w:val="20"/>
              </w:rPr>
            </w:pPr>
            <w:r>
              <w:rPr>
                <w:rFonts w:cstheme="minorHAnsi"/>
                <w:b/>
                <w:sz w:val="20"/>
                <w:szCs w:val="20"/>
              </w:rPr>
              <w:t>*</w:t>
            </w:r>
            <w:r w:rsidR="00663B81" w:rsidRPr="003B2F96">
              <w:rPr>
                <w:rFonts w:cstheme="minorHAnsi"/>
                <w:b/>
                <w:sz w:val="20"/>
                <w:szCs w:val="20"/>
              </w:rPr>
              <w:t xml:space="preserve">Reviewer </w:t>
            </w:r>
            <w:r w:rsidR="00A55827">
              <w:rPr>
                <w:rFonts w:cstheme="minorHAnsi"/>
                <w:b/>
                <w:sz w:val="20"/>
                <w:szCs w:val="20"/>
              </w:rPr>
              <w:t xml:space="preserve">confirms risk assessment covers relevant hazards and </w:t>
            </w:r>
            <w:r w:rsidR="00A55827">
              <w:rPr>
                <w:rFonts w:cstheme="minorHAnsi"/>
                <w:b/>
                <w:sz w:val="20"/>
                <w:szCs w:val="20"/>
              </w:rPr>
              <w:lastRenderedPageBreak/>
              <w:t xml:space="preserve">appropriate controls </w:t>
            </w:r>
            <w:r w:rsidR="00663B81" w:rsidRPr="003B2F96">
              <w:rPr>
                <w:rFonts w:cstheme="minorHAnsi"/>
                <w:b/>
                <w:sz w:val="20"/>
                <w:szCs w:val="20"/>
              </w:rPr>
              <w:t>(HSC</w:t>
            </w:r>
            <w:r w:rsidR="00A55827">
              <w:rPr>
                <w:rFonts w:cstheme="minorHAnsi"/>
                <w:b/>
                <w:sz w:val="20"/>
                <w:szCs w:val="20"/>
              </w:rPr>
              <w:t>, Manager</w:t>
            </w:r>
            <w:r w:rsidR="006360E5">
              <w:rPr>
                <w:rFonts w:cstheme="minorHAnsi"/>
                <w:b/>
                <w:sz w:val="20"/>
                <w:szCs w:val="20"/>
              </w:rPr>
              <w:t xml:space="preserve"> or other</w:t>
            </w:r>
            <w:r w:rsidR="00663B81" w:rsidRPr="003B2F96">
              <w:rPr>
                <w:rFonts w:cstheme="minorHAnsi"/>
                <w:b/>
                <w:sz w:val="20"/>
                <w:szCs w:val="20"/>
              </w:rPr>
              <w:t>):</w:t>
            </w:r>
          </w:p>
          <w:p w14:paraId="4CC8D471" w14:textId="5CA821CB" w:rsidR="00663B81" w:rsidRPr="003B2F96" w:rsidRDefault="00C56B8D" w:rsidP="00D17A70">
            <w:pPr>
              <w:rPr>
                <w:rFonts w:cstheme="minorHAnsi"/>
                <w:b/>
                <w:sz w:val="20"/>
                <w:szCs w:val="20"/>
              </w:rPr>
            </w:pPr>
            <w:r>
              <w:rPr>
                <w:rFonts w:cstheme="minorHAnsi"/>
                <w:b/>
                <w:sz w:val="20"/>
                <w:szCs w:val="20"/>
              </w:rPr>
              <w:t>*</w:t>
            </w:r>
            <w:r w:rsidRPr="00C56B8D">
              <w:rPr>
                <w:rFonts w:cstheme="minorHAnsi"/>
                <w:b/>
                <w:i/>
                <w:iCs/>
                <w:sz w:val="20"/>
                <w:szCs w:val="20"/>
              </w:rPr>
              <w:t>Only complete where appropriate</w:t>
            </w:r>
          </w:p>
        </w:tc>
        <w:tc>
          <w:tcPr>
            <w:tcW w:w="3260" w:type="dxa"/>
          </w:tcPr>
          <w:p w14:paraId="4F8AE205" w14:textId="77777777" w:rsidR="00663B81" w:rsidRPr="003B2F96" w:rsidRDefault="00663B81" w:rsidP="00D17A70">
            <w:pPr>
              <w:rPr>
                <w:rFonts w:cstheme="minorHAnsi"/>
                <w:b/>
                <w:sz w:val="20"/>
                <w:szCs w:val="20"/>
              </w:rPr>
            </w:pPr>
            <w:r w:rsidRPr="003B2F96">
              <w:rPr>
                <w:rFonts w:cstheme="minorHAnsi"/>
                <w:b/>
                <w:sz w:val="20"/>
                <w:szCs w:val="20"/>
              </w:rPr>
              <w:lastRenderedPageBreak/>
              <w:t>Name:</w:t>
            </w:r>
          </w:p>
        </w:tc>
        <w:tc>
          <w:tcPr>
            <w:tcW w:w="5103" w:type="dxa"/>
          </w:tcPr>
          <w:p w14:paraId="748204FF" w14:textId="77777777" w:rsidR="00663B81" w:rsidRDefault="006360E5" w:rsidP="00D17A70">
            <w:pPr>
              <w:rPr>
                <w:rFonts w:cstheme="minorHAnsi"/>
                <w:b/>
                <w:sz w:val="20"/>
                <w:szCs w:val="20"/>
              </w:rPr>
            </w:pPr>
            <w:r>
              <w:rPr>
                <w:rFonts w:cstheme="minorHAnsi"/>
                <w:b/>
                <w:sz w:val="20"/>
                <w:szCs w:val="20"/>
              </w:rPr>
              <w:t xml:space="preserve">Comments for </w:t>
            </w:r>
            <w:proofErr w:type="spellStart"/>
            <w:r>
              <w:rPr>
                <w:rFonts w:cstheme="minorHAnsi"/>
                <w:b/>
                <w:sz w:val="20"/>
                <w:szCs w:val="20"/>
              </w:rPr>
              <w:t>HoS</w:t>
            </w:r>
            <w:proofErr w:type="spellEnd"/>
            <w:r>
              <w:rPr>
                <w:rFonts w:cstheme="minorHAnsi"/>
                <w:b/>
                <w:sz w:val="20"/>
                <w:szCs w:val="20"/>
              </w:rPr>
              <w:t>/F to note:</w:t>
            </w:r>
          </w:p>
          <w:p w14:paraId="093F5295" w14:textId="77777777" w:rsidR="006360E5" w:rsidRDefault="006360E5" w:rsidP="00D17A70">
            <w:pPr>
              <w:rPr>
                <w:rFonts w:cstheme="minorHAnsi"/>
                <w:b/>
                <w:sz w:val="20"/>
                <w:szCs w:val="20"/>
              </w:rPr>
            </w:pPr>
          </w:p>
          <w:p w14:paraId="58C1A925" w14:textId="77777777" w:rsidR="006360E5" w:rsidRDefault="006360E5" w:rsidP="00D17A70">
            <w:pPr>
              <w:rPr>
                <w:rFonts w:cstheme="minorHAnsi"/>
                <w:b/>
                <w:sz w:val="20"/>
                <w:szCs w:val="20"/>
              </w:rPr>
            </w:pPr>
          </w:p>
          <w:p w14:paraId="4C8B0F08" w14:textId="5D4FC83D" w:rsidR="006360E5" w:rsidRPr="003B2F96" w:rsidRDefault="006360E5" w:rsidP="00D17A70">
            <w:pPr>
              <w:rPr>
                <w:rFonts w:cstheme="minorHAnsi"/>
                <w:b/>
                <w:sz w:val="20"/>
                <w:szCs w:val="20"/>
              </w:rPr>
            </w:pPr>
          </w:p>
        </w:tc>
        <w:tc>
          <w:tcPr>
            <w:tcW w:w="3965" w:type="dxa"/>
          </w:tcPr>
          <w:p w14:paraId="1E0DB408" w14:textId="4B6AEDB7" w:rsidR="00663B81" w:rsidRPr="003B2F96" w:rsidRDefault="00663B81" w:rsidP="00D17A70">
            <w:pPr>
              <w:rPr>
                <w:rFonts w:cstheme="minorHAnsi"/>
                <w:b/>
                <w:sz w:val="20"/>
                <w:szCs w:val="20"/>
              </w:rPr>
            </w:pPr>
            <w:r w:rsidRPr="003B2F96">
              <w:rPr>
                <w:rFonts w:cstheme="minorHAnsi"/>
                <w:b/>
                <w:sz w:val="20"/>
                <w:szCs w:val="20"/>
              </w:rPr>
              <w:lastRenderedPageBreak/>
              <w:t>Date:</w:t>
            </w:r>
          </w:p>
        </w:tc>
      </w:tr>
      <w:tr w:rsidR="00663B81" w:rsidRPr="003B2F96" w14:paraId="6E29F611" w14:textId="77777777" w:rsidTr="008C39E0">
        <w:tc>
          <w:tcPr>
            <w:tcW w:w="3256" w:type="dxa"/>
            <w:shd w:val="clear" w:color="auto" w:fill="A6A6A6" w:themeFill="background1" w:themeFillShade="A6"/>
          </w:tcPr>
          <w:p w14:paraId="03DC3996" w14:textId="77777777" w:rsidR="00663B81" w:rsidRPr="003B2F96" w:rsidRDefault="00663B81" w:rsidP="00663B81">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 xml:space="preserve">Head of School: </w:t>
            </w:r>
          </w:p>
          <w:p w14:paraId="7BF1ABC1" w14:textId="521ED4F2" w:rsidR="00663B81" w:rsidRPr="003B2F96" w:rsidRDefault="00663B81" w:rsidP="00663B81">
            <w:pPr>
              <w:pStyle w:val="Heading2"/>
              <w:rPr>
                <w:rFonts w:asciiTheme="minorHAnsi" w:hAnsiTheme="minorHAnsi" w:cstheme="minorHAnsi"/>
                <w:color w:val="auto"/>
                <w:sz w:val="20"/>
                <w:szCs w:val="20"/>
              </w:rPr>
            </w:pPr>
            <w:r w:rsidRPr="003B2F96">
              <w:rPr>
                <w:rFonts w:asciiTheme="minorHAnsi" w:hAnsiTheme="minorHAnsi" w:cstheme="minorHAnsi"/>
                <w:color w:val="auto"/>
                <w:sz w:val="20"/>
                <w:szCs w:val="20"/>
              </w:rPr>
              <w:t xml:space="preserve">Declaration by Head of School/Function </w:t>
            </w:r>
          </w:p>
          <w:p w14:paraId="05F1B53D" w14:textId="721C3717" w:rsidR="00663B81" w:rsidRPr="003B2F96" w:rsidRDefault="00663B81" w:rsidP="00663B81">
            <w:pPr>
              <w:jc w:val="both"/>
              <w:rPr>
                <w:rFonts w:cstheme="minorHAnsi"/>
                <w:b/>
                <w:sz w:val="20"/>
                <w:szCs w:val="20"/>
              </w:rPr>
            </w:pPr>
            <w:r w:rsidRPr="003B2F96">
              <w:rPr>
                <w:rFonts w:cstheme="minorHAnsi"/>
                <w:sz w:val="20"/>
                <w:szCs w:val="20"/>
              </w:rPr>
              <w:t xml:space="preserve">I have reviewed this risk assessment for travel/work overseas and am </w:t>
            </w:r>
            <w:r w:rsidR="00A5238B">
              <w:rPr>
                <w:rFonts w:cstheme="minorHAnsi"/>
                <w:sz w:val="20"/>
                <w:szCs w:val="20"/>
              </w:rPr>
              <w:t>content</w:t>
            </w:r>
            <w:r w:rsidRPr="003B2F96">
              <w:rPr>
                <w:rFonts w:cstheme="minorHAnsi"/>
                <w:sz w:val="20"/>
                <w:szCs w:val="20"/>
              </w:rPr>
              <w:t xml:space="preserve"> that suitable and sufficient arrangements have been put in place to minimise foreseeable risks as far as is reasonably possible.</w:t>
            </w:r>
          </w:p>
        </w:tc>
        <w:tc>
          <w:tcPr>
            <w:tcW w:w="3260" w:type="dxa"/>
          </w:tcPr>
          <w:p w14:paraId="24C28EE6" w14:textId="77777777" w:rsidR="00663B81" w:rsidRPr="003B2F96" w:rsidRDefault="00663B81" w:rsidP="00D17A70">
            <w:pPr>
              <w:tabs>
                <w:tab w:val="left" w:pos="3936"/>
              </w:tabs>
              <w:spacing w:after="200" w:line="276" w:lineRule="auto"/>
              <w:rPr>
                <w:rFonts w:cstheme="minorHAnsi"/>
                <w:b/>
                <w:sz w:val="20"/>
                <w:szCs w:val="20"/>
              </w:rPr>
            </w:pPr>
            <w:r w:rsidRPr="003B2F96">
              <w:rPr>
                <w:rFonts w:cstheme="minorHAnsi"/>
                <w:b/>
                <w:sz w:val="20"/>
                <w:szCs w:val="20"/>
              </w:rPr>
              <w:t>Name:</w:t>
            </w:r>
            <w:r w:rsidRPr="003B2F96">
              <w:rPr>
                <w:rFonts w:cstheme="minorHAnsi"/>
                <w:b/>
                <w:sz w:val="20"/>
                <w:szCs w:val="20"/>
              </w:rPr>
              <w:tab/>
              <w:t xml:space="preserve">   </w:t>
            </w:r>
          </w:p>
        </w:tc>
        <w:tc>
          <w:tcPr>
            <w:tcW w:w="5103" w:type="dxa"/>
          </w:tcPr>
          <w:p w14:paraId="441DD7EE" w14:textId="77777777" w:rsidR="00663B81" w:rsidRPr="003B2F96" w:rsidRDefault="00663B81" w:rsidP="00D17A70">
            <w:pPr>
              <w:rPr>
                <w:rFonts w:cstheme="minorHAnsi"/>
                <w:b/>
                <w:sz w:val="20"/>
                <w:szCs w:val="20"/>
              </w:rPr>
            </w:pPr>
            <w:r w:rsidRPr="003B2F96">
              <w:rPr>
                <w:rFonts w:cstheme="minorHAnsi"/>
                <w:b/>
                <w:sz w:val="20"/>
                <w:szCs w:val="20"/>
              </w:rPr>
              <w:t>Signature:</w:t>
            </w:r>
          </w:p>
        </w:tc>
        <w:tc>
          <w:tcPr>
            <w:tcW w:w="3965" w:type="dxa"/>
          </w:tcPr>
          <w:p w14:paraId="56F0C7B3" w14:textId="6AD433E7" w:rsidR="00663B81" w:rsidRPr="003B2F96" w:rsidRDefault="00663B81" w:rsidP="00D17A70">
            <w:pPr>
              <w:rPr>
                <w:rFonts w:cstheme="minorHAnsi"/>
                <w:b/>
                <w:sz w:val="20"/>
                <w:szCs w:val="20"/>
              </w:rPr>
            </w:pPr>
            <w:r w:rsidRPr="003B2F96">
              <w:rPr>
                <w:rFonts w:cstheme="minorHAnsi"/>
                <w:b/>
                <w:sz w:val="20"/>
                <w:szCs w:val="20"/>
              </w:rPr>
              <w:t>Date:</w:t>
            </w:r>
          </w:p>
        </w:tc>
      </w:tr>
      <w:tr w:rsidR="00842CB8" w:rsidRPr="003B2F96" w14:paraId="743FEEEB" w14:textId="77777777" w:rsidTr="008C39E0">
        <w:tc>
          <w:tcPr>
            <w:tcW w:w="3256" w:type="dxa"/>
            <w:shd w:val="clear" w:color="auto" w:fill="A6A6A6" w:themeFill="background1" w:themeFillShade="A6"/>
          </w:tcPr>
          <w:p w14:paraId="7D5DFB5D" w14:textId="0F3E515D" w:rsidR="00842CB8" w:rsidRPr="003B2F96" w:rsidRDefault="00842CB8" w:rsidP="00663B81">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Vice Chancellor (or delegated signatory):</w:t>
            </w:r>
          </w:p>
        </w:tc>
        <w:tc>
          <w:tcPr>
            <w:tcW w:w="3260" w:type="dxa"/>
          </w:tcPr>
          <w:p w14:paraId="19812163" w14:textId="6D93B63D" w:rsidR="00842CB8" w:rsidRPr="003B2F96" w:rsidRDefault="00842CB8" w:rsidP="00D17A70">
            <w:pPr>
              <w:tabs>
                <w:tab w:val="left" w:pos="3936"/>
              </w:tabs>
              <w:rPr>
                <w:rFonts w:cstheme="minorHAnsi"/>
                <w:b/>
                <w:sz w:val="20"/>
                <w:szCs w:val="20"/>
              </w:rPr>
            </w:pPr>
            <w:r w:rsidRPr="003B2F96">
              <w:rPr>
                <w:rFonts w:cstheme="minorHAnsi"/>
                <w:b/>
                <w:sz w:val="20"/>
                <w:szCs w:val="20"/>
              </w:rPr>
              <w:t>Name:</w:t>
            </w:r>
          </w:p>
        </w:tc>
        <w:tc>
          <w:tcPr>
            <w:tcW w:w="5103" w:type="dxa"/>
          </w:tcPr>
          <w:p w14:paraId="09EA9D86" w14:textId="42220031" w:rsidR="00842CB8" w:rsidRPr="003B2F96" w:rsidRDefault="00842CB8" w:rsidP="00D17A70">
            <w:pPr>
              <w:rPr>
                <w:rFonts w:cstheme="minorHAnsi"/>
                <w:b/>
                <w:sz w:val="20"/>
                <w:szCs w:val="20"/>
              </w:rPr>
            </w:pPr>
            <w:r w:rsidRPr="003B2F96">
              <w:rPr>
                <w:rFonts w:cstheme="minorHAnsi"/>
                <w:b/>
                <w:sz w:val="20"/>
                <w:szCs w:val="20"/>
              </w:rPr>
              <w:t>Signature:</w:t>
            </w:r>
          </w:p>
        </w:tc>
        <w:tc>
          <w:tcPr>
            <w:tcW w:w="3965" w:type="dxa"/>
          </w:tcPr>
          <w:p w14:paraId="08A9C6E5" w14:textId="7A2F9A45" w:rsidR="00842CB8" w:rsidRPr="003B2F96" w:rsidRDefault="00842CB8" w:rsidP="00D17A70">
            <w:pPr>
              <w:rPr>
                <w:rFonts w:cstheme="minorHAnsi"/>
                <w:b/>
                <w:sz w:val="20"/>
                <w:szCs w:val="20"/>
              </w:rPr>
            </w:pPr>
            <w:r w:rsidRPr="003B2F96">
              <w:rPr>
                <w:rFonts w:cstheme="minorHAnsi"/>
                <w:b/>
                <w:sz w:val="20"/>
                <w:szCs w:val="20"/>
              </w:rPr>
              <w:t>Date:</w:t>
            </w:r>
          </w:p>
        </w:tc>
      </w:tr>
    </w:tbl>
    <w:p w14:paraId="4E787B66" w14:textId="2F9E6DEE" w:rsidR="00842CB8" w:rsidRDefault="00842CB8" w:rsidP="00842CB8">
      <w:pPr>
        <w:rPr>
          <w:rFonts w:cstheme="minorHAnsi"/>
        </w:rPr>
      </w:pPr>
    </w:p>
    <w:p w14:paraId="0C1FA515" w14:textId="350CC696" w:rsidR="00C05BBA" w:rsidRDefault="00C05BBA" w:rsidP="00842CB8">
      <w:pPr>
        <w:rPr>
          <w:rFonts w:cstheme="minorHAnsi"/>
        </w:rPr>
      </w:pPr>
    </w:p>
    <w:p w14:paraId="462B258F" w14:textId="77777777" w:rsidR="00C05BBA" w:rsidRPr="003B2F96" w:rsidRDefault="00C05BBA" w:rsidP="00842CB8">
      <w:pPr>
        <w:rPr>
          <w:rFonts w:cstheme="minorHAnsi"/>
        </w:rPr>
      </w:pPr>
    </w:p>
    <w:p w14:paraId="6DC6CCB4" w14:textId="5AA4D80C" w:rsidR="00EF54BB" w:rsidRPr="003B2F96" w:rsidRDefault="00EF54BB" w:rsidP="00EF54BB">
      <w:pPr>
        <w:pStyle w:val="Heading2"/>
        <w:rPr>
          <w:rFonts w:asciiTheme="minorHAnsi" w:hAnsiTheme="minorHAnsi" w:cstheme="minorHAnsi"/>
          <w:b/>
          <w:bCs/>
        </w:rPr>
      </w:pPr>
      <w:r w:rsidRPr="003B2F96">
        <w:rPr>
          <w:rFonts w:asciiTheme="minorHAnsi" w:hAnsiTheme="minorHAnsi" w:cstheme="minorHAnsi"/>
          <w:b/>
          <w:bCs/>
        </w:rPr>
        <w:t>Repeat Visits</w:t>
      </w:r>
      <w:r w:rsidR="008E611B" w:rsidRPr="003B2F96">
        <w:rPr>
          <w:rFonts w:asciiTheme="minorHAnsi" w:hAnsiTheme="minorHAnsi" w:cstheme="minorHAnsi"/>
          <w:b/>
          <w:bCs/>
        </w:rPr>
        <w:t xml:space="preserve"> (If applicable)</w:t>
      </w:r>
    </w:p>
    <w:p w14:paraId="7EA7FE49" w14:textId="4A4E0EF5" w:rsidR="00EF54BB" w:rsidRPr="003B2F96" w:rsidRDefault="00EF54BB" w:rsidP="00EF54BB">
      <w:pPr>
        <w:rPr>
          <w:rFonts w:cstheme="minorHAnsi"/>
          <w:sz w:val="22"/>
        </w:rPr>
      </w:pPr>
      <w:r w:rsidRPr="003B2F96">
        <w:rPr>
          <w:rFonts w:cstheme="minorHAnsi"/>
          <w:sz w:val="22"/>
        </w:rPr>
        <w:t xml:space="preserve">This trip will be repeated on the dates shown below. The circumstances, guidance and information (e.g. FCDO web site information) </w:t>
      </w:r>
      <w:r w:rsidR="00C05BBA">
        <w:rPr>
          <w:rFonts w:cstheme="minorHAnsi"/>
          <w:sz w:val="22"/>
        </w:rPr>
        <w:t xml:space="preserve">have been reviewed, </w:t>
      </w:r>
      <w:r w:rsidRPr="003B2F96">
        <w:rPr>
          <w:rFonts w:cstheme="minorHAnsi"/>
          <w:sz w:val="22"/>
        </w:rPr>
        <w:t>are as detailed above, and are unchanged.</w:t>
      </w:r>
    </w:p>
    <w:tbl>
      <w:tblPr>
        <w:tblStyle w:val="TableGrid"/>
        <w:tblW w:w="0" w:type="auto"/>
        <w:tblLook w:val="04A0" w:firstRow="1" w:lastRow="0" w:firstColumn="1" w:lastColumn="0" w:noHBand="0" w:noVBand="1"/>
      </w:tblPr>
      <w:tblGrid>
        <w:gridCol w:w="5193"/>
        <w:gridCol w:w="5193"/>
        <w:gridCol w:w="5194"/>
      </w:tblGrid>
      <w:tr w:rsidR="00EF54BB" w:rsidRPr="003B2F96" w14:paraId="0F2432EB" w14:textId="77777777" w:rsidTr="00EF54BB">
        <w:tc>
          <w:tcPr>
            <w:tcW w:w="5193" w:type="dxa"/>
            <w:shd w:val="clear" w:color="auto" w:fill="D9D9D9" w:themeFill="background1" w:themeFillShade="D9"/>
          </w:tcPr>
          <w:p w14:paraId="086240FF" w14:textId="00EE1E9B" w:rsidR="00EF54BB" w:rsidRPr="003B2F96" w:rsidRDefault="00EF54BB" w:rsidP="0055724C">
            <w:pPr>
              <w:rPr>
                <w:rFonts w:cstheme="minorHAnsi"/>
                <w:b/>
                <w:bCs/>
              </w:rPr>
            </w:pPr>
            <w:r w:rsidRPr="003B2F96">
              <w:rPr>
                <w:rFonts w:cstheme="minorHAnsi"/>
                <w:b/>
                <w:bCs/>
              </w:rPr>
              <w:t>Signature</w:t>
            </w:r>
          </w:p>
        </w:tc>
        <w:tc>
          <w:tcPr>
            <w:tcW w:w="5193" w:type="dxa"/>
            <w:shd w:val="clear" w:color="auto" w:fill="D9D9D9" w:themeFill="background1" w:themeFillShade="D9"/>
          </w:tcPr>
          <w:p w14:paraId="3C64197B" w14:textId="48FB7523" w:rsidR="00EF54BB" w:rsidRPr="003B2F96" w:rsidRDefault="00EF54BB" w:rsidP="0055724C">
            <w:pPr>
              <w:rPr>
                <w:rFonts w:cstheme="minorHAnsi"/>
                <w:b/>
                <w:bCs/>
              </w:rPr>
            </w:pPr>
            <w:r w:rsidRPr="003B2F96">
              <w:rPr>
                <w:rFonts w:cstheme="minorHAnsi"/>
                <w:b/>
                <w:bCs/>
              </w:rPr>
              <w:t>Date</w:t>
            </w:r>
          </w:p>
        </w:tc>
        <w:tc>
          <w:tcPr>
            <w:tcW w:w="5194" w:type="dxa"/>
            <w:shd w:val="clear" w:color="auto" w:fill="D9D9D9" w:themeFill="background1" w:themeFillShade="D9"/>
          </w:tcPr>
          <w:p w14:paraId="673248EA" w14:textId="3CD7C312" w:rsidR="00EF54BB" w:rsidRPr="003B2F96" w:rsidRDefault="00EF54BB" w:rsidP="0055724C">
            <w:pPr>
              <w:rPr>
                <w:rFonts w:cstheme="minorHAnsi"/>
                <w:b/>
                <w:bCs/>
              </w:rPr>
            </w:pPr>
            <w:r w:rsidRPr="003B2F96">
              <w:rPr>
                <w:rFonts w:cstheme="minorHAnsi"/>
                <w:b/>
                <w:bCs/>
              </w:rPr>
              <w:t>Outward and return travel dates</w:t>
            </w:r>
          </w:p>
        </w:tc>
      </w:tr>
      <w:tr w:rsidR="00EF54BB" w:rsidRPr="003B2F96" w14:paraId="34E7F2A9" w14:textId="77777777" w:rsidTr="00EF54BB">
        <w:tc>
          <w:tcPr>
            <w:tcW w:w="5193" w:type="dxa"/>
          </w:tcPr>
          <w:p w14:paraId="7AC22926" w14:textId="77777777" w:rsidR="00EF54BB" w:rsidRPr="003B2F96" w:rsidRDefault="00EF54BB" w:rsidP="0055724C">
            <w:pPr>
              <w:rPr>
                <w:rFonts w:cstheme="minorHAnsi"/>
              </w:rPr>
            </w:pPr>
          </w:p>
        </w:tc>
        <w:tc>
          <w:tcPr>
            <w:tcW w:w="5193" w:type="dxa"/>
          </w:tcPr>
          <w:p w14:paraId="05B19776" w14:textId="77777777" w:rsidR="00EF54BB" w:rsidRPr="003B2F96" w:rsidRDefault="00EF54BB" w:rsidP="0055724C">
            <w:pPr>
              <w:rPr>
                <w:rFonts w:cstheme="minorHAnsi"/>
              </w:rPr>
            </w:pPr>
          </w:p>
        </w:tc>
        <w:tc>
          <w:tcPr>
            <w:tcW w:w="5194" w:type="dxa"/>
          </w:tcPr>
          <w:p w14:paraId="090C38B3" w14:textId="77777777" w:rsidR="00EF54BB" w:rsidRPr="003B2F96" w:rsidRDefault="00EF54BB" w:rsidP="0055724C">
            <w:pPr>
              <w:rPr>
                <w:rFonts w:cstheme="minorHAnsi"/>
              </w:rPr>
            </w:pPr>
          </w:p>
        </w:tc>
      </w:tr>
      <w:tr w:rsidR="00EF54BB" w:rsidRPr="003B2F96" w14:paraId="3BC92B59" w14:textId="77777777" w:rsidTr="00EF54BB">
        <w:tc>
          <w:tcPr>
            <w:tcW w:w="5193" w:type="dxa"/>
          </w:tcPr>
          <w:p w14:paraId="415509BF" w14:textId="77777777" w:rsidR="00EF54BB" w:rsidRPr="003B2F96" w:rsidRDefault="00EF54BB" w:rsidP="0055724C">
            <w:pPr>
              <w:rPr>
                <w:rFonts w:cstheme="minorHAnsi"/>
              </w:rPr>
            </w:pPr>
          </w:p>
        </w:tc>
        <w:tc>
          <w:tcPr>
            <w:tcW w:w="5193" w:type="dxa"/>
          </w:tcPr>
          <w:p w14:paraId="7663C1BF" w14:textId="77777777" w:rsidR="00EF54BB" w:rsidRPr="003B2F96" w:rsidRDefault="00EF54BB" w:rsidP="0055724C">
            <w:pPr>
              <w:rPr>
                <w:rFonts w:cstheme="minorHAnsi"/>
              </w:rPr>
            </w:pPr>
          </w:p>
        </w:tc>
        <w:tc>
          <w:tcPr>
            <w:tcW w:w="5194" w:type="dxa"/>
          </w:tcPr>
          <w:p w14:paraId="6C0CA2A9" w14:textId="77777777" w:rsidR="00EF54BB" w:rsidRPr="003B2F96" w:rsidRDefault="00EF54BB" w:rsidP="0055724C">
            <w:pPr>
              <w:rPr>
                <w:rFonts w:cstheme="minorHAnsi"/>
              </w:rPr>
            </w:pPr>
          </w:p>
        </w:tc>
      </w:tr>
    </w:tbl>
    <w:p w14:paraId="7E37E89B" w14:textId="0337306E" w:rsidR="00EF54BB" w:rsidRPr="003B2F96" w:rsidRDefault="00EF54BB" w:rsidP="0055724C">
      <w:pPr>
        <w:rPr>
          <w:rFonts w:cstheme="minorHAnsi"/>
          <w:b/>
          <w:bCs/>
          <w:i/>
          <w:iCs/>
        </w:rPr>
      </w:pPr>
    </w:p>
    <w:p w14:paraId="7749B10B" w14:textId="776F3CCC" w:rsidR="00EF54BB" w:rsidRPr="003B2F96" w:rsidRDefault="00EF54BB" w:rsidP="00D766F5">
      <w:pPr>
        <w:jc w:val="both"/>
        <w:rPr>
          <w:rFonts w:cstheme="minorHAnsi"/>
        </w:rPr>
      </w:pPr>
      <w:r w:rsidRPr="003B2F96">
        <w:rPr>
          <w:rFonts w:cstheme="minorHAnsi"/>
          <w:b/>
          <w:bCs/>
          <w:i/>
          <w:iCs/>
          <w:sz w:val="18"/>
          <w:szCs w:val="18"/>
        </w:rPr>
        <w:t>A copy of this risk assessment must be kept on file in the School/Function office for quick referral if so required</w:t>
      </w:r>
      <w:r w:rsidR="007074D6" w:rsidRPr="003B2F96">
        <w:rPr>
          <w:rFonts w:cstheme="minorHAnsi"/>
          <w:b/>
          <w:bCs/>
          <w:i/>
          <w:iCs/>
          <w:sz w:val="18"/>
          <w:szCs w:val="18"/>
        </w:rPr>
        <w:t xml:space="preserve"> and submitted via the </w:t>
      </w:r>
      <w:hyperlink r:id="rId48" w:history="1">
        <w:r w:rsidR="007074D6" w:rsidRPr="003B2F96">
          <w:rPr>
            <w:rStyle w:val="Hyperlink"/>
            <w:rFonts w:cstheme="minorHAnsi"/>
            <w:b/>
            <w:bCs/>
            <w:i/>
            <w:iCs/>
            <w:sz w:val="18"/>
            <w:szCs w:val="18"/>
          </w:rPr>
          <w:t>staff travel process</w:t>
        </w:r>
        <w:r w:rsidRPr="003B2F96">
          <w:rPr>
            <w:rStyle w:val="Hyperlink"/>
            <w:rFonts w:cstheme="minorHAnsi"/>
            <w:b/>
            <w:bCs/>
            <w:i/>
            <w:iCs/>
            <w:sz w:val="18"/>
            <w:szCs w:val="18"/>
          </w:rPr>
          <w:t>.</w:t>
        </w:r>
      </w:hyperlink>
      <w:r w:rsidRPr="003B2F96">
        <w:rPr>
          <w:rFonts w:cstheme="minorHAnsi"/>
          <w:b/>
          <w:bCs/>
          <w:i/>
          <w:iCs/>
          <w:sz w:val="18"/>
          <w:szCs w:val="18"/>
        </w:rPr>
        <w:t xml:space="preserve"> The travelling employee/</w:t>
      </w:r>
      <w:r w:rsidR="00E604F4" w:rsidRPr="003B2F96">
        <w:rPr>
          <w:rFonts w:cstheme="minorHAnsi"/>
          <w:b/>
          <w:bCs/>
          <w:i/>
          <w:iCs/>
          <w:sz w:val="18"/>
          <w:szCs w:val="18"/>
        </w:rPr>
        <w:t>group leader</w:t>
      </w:r>
      <w:r w:rsidRPr="003B2F96">
        <w:rPr>
          <w:rFonts w:cstheme="minorHAnsi"/>
          <w:b/>
          <w:bCs/>
          <w:i/>
          <w:iCs/>
          <w:sz w:val="18"/>
          <w:szCs w:val="18"/>
        </w:rPr>
        <w:t xml:space="preserve"> should take a copy of this risk assessment with them.</w:t>
      </w:r>
    </w:p>
    <w:sectPr w:rsidR="00EF54BB" w:rsidRPr="003B2F96" w:rsidSect="00B3307D">
      <w:pgSz w:w="16838" w:h="11906" w:orient="landscape"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6BDA" w14:textId="77777777" w:rsidR="0060660C" w:rsidRDefault="0060660C" w:rsidP="00272EEC">
      <w:pPr>
        <w:spacing w:after="0" w:line="240" w:lineRule="auto"/>
      </w:pPr>
      <w:r>
        <w:separator/>
      </w:r>
    </w:p>
  </w:endnote>
  <w:endnote w:type="continuationSeparator" w:id="0">
    <w:p w14:paraId="108BDF55" w14:textId="77777777" w:rsidR="0060660C" w:rsidRDefault="0060660C"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Times New Roman"/>
    <w:charset w:val="00"/>
    <w:family w:val="auto"/>
    <w:pitch w:val="variable"/>
    <w:sig w:usb0="A00000EF" w:usb1="4000204A" w:usb2="00000000" w:usb3="00000000" w:csb0="0000009B" w:csb1="00000000"/>
  </w:font>
  <w:font w:name="Effra">
    <w:altName w:val="Calibri"/>
    <w:panose1 w:val="00000000000000000000"/>
    <w:charset w:val="00"/>
    <w:family w:val="roman"/>
    <w:notTrueType/>
    <w:pitch w:val="default"/>
  </w:font>
  <w:font w:name="Effra Light">
    <w:altName w:val="Corbel"/>
    <w:charset w:val="00"/>
    <w:family w:val="swiss"/>
    <w:pitch w:val="variable"/>
    <w:sig w:usb0="00000001"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2CE7A47A" w14:textId="29650184" w:rsidR="00621055" w:rsidRPr="001A6842" w:rsidRDefault="00AA7D2F" w:rsidP="00621055">
          <w:pPr>
            <w:pStyle w:val="Footer"/>
            <w:rPr>
              <w:rFonts w:cstheme="minorHAnsi"/>
              <w:sz w:val="18"/>
              <w:szCs w:val="18"/>
            </w:rPr>
          </w:pPr>
          <w:r w:rsidRPr="001A6842">
            <w:rPr>
              <w:rFonts w:cstheme="minorHAnsi"/>
              <w:sz w:val="18"/>
              <w:szCs w:val="18"/>
            </w:rPr>
            <w:t>Overseas Travel</w:t>
          </w:r>
          <w:r w:rsidR="00796078" w:rsidRPr="001A6842">
            <w:rPr>
              <w:rFonts w:cstheme="minorHAnsi"/>
              <w:sz w:val="18"/>
              <w:szCs w:val="18"/>
            </w:rPr>
            <w:t xml:space="preserve"> Risk Assessment Form</w:t>
          </w:r>
          <w:r w:rsidR="001A6842">
            <w:rPr>
              <w:rFonts w:cstheme="minorHAnsi"/>
              <w:sz w:val="18"/>
              <w:szCs w:val="18"/>
            </w:rPr>
            <w:t xml:space="preserve"> </w:t>
          </w:r>
          <w:r w:rsidR="00E87A76">
            <w:rPr>
              <w:rFonts w:cstheme="minorHAnsi"/>
              <w:sz w:val="18"/>
              <w:szCs w:val="18"/>
            </w:rPr>
            <w:t>13/06/</w:t>
          </w:r>
          <w:r w:rsidR="007C422F">
            <w:rPr>
              <w:rFonts w:cstheme="minorHAnsi"/>
              <w:sz w:val="18"/>
              <w:szCs w:val="18"/>
            </w:rPr>
            <w:t>2022 (v8)</w:t>
          </w:r>
        </w:p>
        <w:p w14:paraId="1A7FE69C" w14:textId="0FDE8462" w:rsidR="002362AE" w:rsidRPr="002362AE" w:rsidRDefault="001B5794" w:rsidP="00621055">
          <w:pPr>
            <w:pStyle w:val="Footer"/>
            <w:rPr>
              <w:rFonts w:ascii="Rdg Vesta" w:hAnsi="Rdg Vesta"/>
              <w:b/>
              <w:sz w:val="18"/>
              <w:szCs w:val="18"/>
            </w:rPr>
          </w:pPr>
          <w:r>
            <w:rPr>
              <w:rFonts w:cstheme="minorHAnsi"/>
              <w:b/>
              <w:sz w:val="18"/>
              <w:szCs w:val="18"/>
            </w:rPr>
            <w:t>TRA</w:t>
          </w:r>
          <w:r w:rsidR="00613980">
            <w:rPr>
              <w:rFonts w:cstheme="minorHAnsi"/>
              <w:b/>
              <w:sz w:val="18"/>
              <w:szCs w:val="18"/>
            </w:rPr>
            <w:t>1</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796078">
            <w:rPr>
              <w:rFonts w:ascii="Rdg Vesta" w:hAnsi="Rdg Vesta"/>
              <w:noProof/>
              <w:sz w:val="18"/>
              <w:szCs w:val="18"/>
            </w:rPr>
            <w:t>4</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954" w14:textId="77777777" w:rsidR="0060660C" w:rsidRDefault="0060660C" w:rsidP="00272EEC">
      <w:pPr>
        <w:spacing w:after="0" w:line="240" w:lineRule="auto"/>
      </w:pPr>
      <w:r>
        <w:separator/>
      </w:r>
    </w:p>
  </w:footnote>
  <w:footnote w:type="continuationSeparator" w:id="0">
    <w:p w14:paraId="2EF6DA5E" w14:textId="77777777" w:rsidR="0060660C" w:rsidRDefault="0060660C"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B6"/>
    <w:multiLevelType w:val="hybridMultilevel"/>
    <w:tmpl w:val="77EE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010AF"/>
    <w:multiLevelType w:val="hybridMultilevel"/>
    <w:tmpl w:val="871007AE"/>
    <w:lvl w:ilvl="0" w:tplc="87F4021C">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4406B"/>
    <w:multiLevelType w:val="multilevel"/>
    <w:tmpl w:val="2A4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A2406"/>
    <w:multiLevelType w:val="hybridMultilevel"/>
    <w:tmpl w:val="6BA4CA82"/>
    <w:lvl w:ilvl="0" w:tplc="C2E2CC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47D39"/>
    <w:multiLevelType w:val="hybridMultilevel"/>
    <w:tmpl w:val="71D6A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F1FE7"/>
    <w:multiLevelType w:val="hybridMultilevel"/>
    <w:tmpl w:val="7A78CA92"/>
    <w:lvl w:ilvl="0" w:tplc="3FA2861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0711A"/>
    <w:multiLevelType w:val="hybridMultilevel"/>
    <w:tmpl w:val="91CA68AE"/>
    <w:lvl w:ilvl="0" w:tplc="F14E02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C0E24"/>
    <w:multiLevelType w:val="hybridMultilevel"/>
    <w:tmpl w:val="43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3508B"/>
    <w:multiLevelType w:val="multilevel"/>
    <w:tmpl w:val="43E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C0B7A"/>
    <w:multiLevelType w:val="hybridMultilevel"/>
    <w:tmpl w:val="DF8CB476"/>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12719">
    <w:abstractNumId w:val="5"/>
  </w:num>
  <w:num w:numId="2" w16cid:durableId="1071075900">
    <w:abstractNumId w:val="9"/>
  </w:num>
  <w:num w:numId="3" w16cid:durableId="608122527">
    <w:abstractNumId w:val="7"/>
  </w:num>
  <w:num w:numId="4" w16cid:durableId="1569533174">
    <w:abstractNumId w:val="4"/>
  </w:num>
  <w:num w:numId="5" w16cid:durableId="1593977207">
    <w:abstractNumId w:val="6"/>
  </w:num>
  <w:num w:numId="6" w16cid:durableId="110132173">
    <w:abstractNumId w:val="2"/>
  </w:num>
  <w:num w:numId="7" w16cid:durableId="1960915952">
    <w:abstractNumId w:val="12"/>
  </w:num>
  <w:num w:numId="8" w16cid:durableId="1052533358">
    <w:abstractNumId w:val="13"/>
  </w:num>
  <w:num w:numId="9" w16cid:durableId="486286488">
    <w:abstractNumId w:val="0"/>
  </w:num>
  <w:num w:numId="10" w16cid:durableId="445344421">
    <w:abstractNumId w:val="1"/>
  </w:num>
  <w:num w:numId="11" w16cid:durableId="1321812895">
    <w:abstractNumId w:val="8"/>
  </w:num>
  <w:num w:numId="12" w16cid:durableId="876742524">
    <w:abstractNumId w:val="3"/>
  </w:num>
  <w:num w:numId="13" w16cid:durableId="1238125175">
    <w:abstractNumId w:val="11"/>
  </w:num>
  <w:num w:numId="14" w16cid:durableId="458769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EC"/>
    <w:rsid w:val="00004EDD"/>
    <w:rsid w:val="00007CB3"/>
    <w:rsid w:val="00010579"/>
    <w:rsid w:val="00022784"/>
    <w:rsid w:val="0002729F"/>
    <w:rsid w:val="0005062D"/>
    <w:rsid w:val="0005141D"/>
    <w:rsid w:val="00086E3C"/>
    <w:rsid w:val="00090F79"/>
    <w:rsid w:val="00091AB8"/>
    <w:rsid w:val="00095AAA"/>
    <w:rsid w:val="00096B14"/>
    <w:rsid w:val="000A17CB"/>
    <w:rsid w:val="000B64FF"/>
    <w:rsid w:val="000C05AD"/>
    <w:rsid w:val="000D1160"/>
    <w:rsid w:val="000F0D9F"/>
    <w:rsid w:val="00112F09"/>
    <w:rsid w:val="00132926"/>
    <w:rsid w:val="00137426"/>
    <w:rsid w:val="001400CF"/>
    <w:rsid w:val="00143696"/>
    <w:rsid w:val="00197C4B"/>
    <w:rsid w:val="001A05A2"/>
    <w:rsid w:val="001A6842"/>
    <w:rsid w:val="001B5794"/>
    <w:rsid w:val="0020475B"/>
    <w:rsid w:val="00220A0E"/>
    <w:rsid w:val="0022346A"/>
    <w:rsid w:val="002362AE"/>
    <w:rsid w:val="00266ACF"/>
    <w:rsid w:val="00272EEC"/>
    <w:rsid w:val="00280399"/>
    <w:rsid w:val="00283596"/>
    <w:rsid w:val="00292FD9"/>
    <w:rsid w:val="002A125F"/>
    <w:rsid w:val="002A3137"/>
    <w:rsid w:val="002A4A80"/>
    <w:rsid w:val="002D09B4"/>
    <w:rsid w:val="002E106C"/>
    <w:rsid w:val="00307EE5"/>
    <w:rsid w:val="00311958"/>
    <w:rsid w:val="00313A58"/>
    <w:rsid w:val="00347287"/>
    <w:rsid w:val="00347E8F"/>
    <w:rsid w:val="003570DC"/>
    <w:rsid w:val="003572DF"/>
    <w:rsid w:val="003831F0"/>
    <w:rsid w:val="00386CBF"/>
    <w:rsid w:val="00394F11"/>
    <w:rsid w:val="003B2F96"/>
    <w:rsid w:val="003B419C"/>
    <w:rsid w:val="003E662F"/>
    <w:rsid w:val="003F2591"/>
    <w:rsid w:val="0042489F"/>
    <w:rsid w:val="00430DA9"/>
    <w:rsid w:val="0043711B"/>
    <w:rsid w:val="004614FC"/>
    <w:rsid w:val="004616D1"/>
    <w:rsid w:val="00462FAE"/>
    <w:rsid w:val="00463193"/>
    <w:rsid w:val="00463B91"/>
    <w:rsid w:val="00467B25"/>
    <w:rsid w:val="00467E1D"/>
    <w:rsid w:val="004C0BD5"/>
    <w:rsid w:val="004C1741"/>
    <w:rsid w:val="004C432E"/>
    <w:rsid w:val="004C6BCC"/>
    <w:rsid w:val="004D4F4E"/>
    <w:rsid w:val="004F42BA"/>
    <w:rsid w:val="00502F04"/>
    <w:rsid w:val="005064E4"/>
    <w:rsid w:val="0051325B"/>
    <w:rsid w:val="00520817"/>
    <w:rsid w:val="005329A7"/>
    <w:rsid w:val="0055724C"/>
    <w:rsid w:val="00557D9A"/>
    <w:rsid w:val="00597AE9"/>
    <w:rsid w:val="005E7124"/>
    <w:rsid w:val="005F23FC"/>
    <w:rsid w:val="0060660C"/>
    <w:rsid w:val="00613980"/>
    <w:rsid w:val="00617024"/>
    <w:rsid w:val="00621055"/>
    <w:rsid w:val="0062108D"/>
    <w:rsid w:val="0062441B"/>
    <w:rsid w:val="006360E5"/>
    <w:rsid w:val="006363DF"/>
    <w:rsid w:val="00663B81"/>
    <w:rsid w:val="006665D8"/>
    <w:rsid w:val="00681A7E"/>
    <w:rsid w:val="0068242B"/>
    <w:rsid w:val="00684A96"/>
    <w:rsid w:val="00687A5D"/>
    <w:rsid w:val="00696874"/>
    <w:rsid w:val="0070561D"/>
    <w:rsid w:val="007074D6"/>
    <w:rsid w:val="00717361"/>
    <w:rsid w:val="00741BFF"/>
    <w:rsid w:val="007510DF"/>
    <w:rsid w:val="0075397F"/>
    <w:rsid w:val="00754A16"/>
    <w:rsid w:val="00756E5D"/>
    <w:rsid w:val="00771FCA"/>
    <w:rsid w:val="007816B0"/>
    <w:rsid w:val="00785B59"/>
    <w:rsid w:val="00796078"/>
    <w:rsid w:val="007B556E"/>
    <w:rsid w:val="007C422F"/>
    <w:rsid w:val="007F0AB9"/>
    <w:rsid w:val="00801E87"/>
    <w:rsid w:val="0080292C"/>
    <w:rsid w:val="00833DB9"/>
    <w:rsid w:val="00842CB8"/>
    <w:rsid w:val="00844223"/>
    <w:rsid w:val="00855E59"/>
    <w:rsid w:val="008645E4"/>
    <w:rsid w:val="00886C3A"/>
    <w:rsid w:val="008A00B2"/>
    <w:rsid w:val="008C39E0"/>
    <w:rsid w:val="008D2BE1"/>
    <w:rsid w:val="008E611B"/>
    <w:rsid w:val="008E6992"/>
    <w:rsid w:val="008E6A68"/>
    <w:rsid w:val="008F0142"/>
    <w:rsid w:val="008F6EA7"/>
    <w:rsid w:val="00900A0F"/>
    <w:rsid w:val="00903A64"/>
    <w:rsid w:val="009239A1"/>
    <w:rsid w:val="0093079F"/>
    <w:rsid w:val="00937372"/>
    <w:rsid w:val="00997306"/>
    <w:rsid w:val="009F1EE8"/>
    <w:rsid w:val="00A03217"/>
    <w:rsid w:val="00A11DB3"/>
    <w:rsid w:val="00A277D5"/>
    <w:rsid w:val="00A34B3A"/>
    <w:rsid w:val="00A3528A"/>
    <w:rsid w:val="00A42AA5"/>
    <w:rsid w:val="00A459F6"/>
    <w:rsid w:val="00A5238B"/>
    <w:rsid w:val="00A533EC"/>
    <w:rsid w:val="00A55827"/>
    <w:rsid w:val="00A56205"/>
    <w:rsid w:val="00A97F69"/>
    <w:rsid w:val="00AA0CC2"/>
    <w:rsid w:val="00AA7D2F"/>
    <w:rsid w:val="00AB1320"/>
    <w:rsid w:val="00AB48D6"/>
    <w:rsid w:val="00AB6C2B"/>
    <w:rsid w:val="00AE01C5"/>
    <w:rsid w:val="00AF2729"/>
    <w:rsid w:val="00B05DEA"/>
    <w:rsid w:val="00B10105"/>
    <w:rsid w:val="00B1046C"/>
    <w:rsid w:val="00B3307D"/>
    <w:rsid w:val="00B43F5F"/>
    <w:rsid w:val="00B549E8"/>
    <w:rsid w:val="00B8226F"/>
    <w:rsid w:val="00B86C07"/>
    <w:rsid w:val="00B90C41"/>
    <w:rsid w:val="00BB27FB"/>
    <w:rsid w:val="00BE080F"/>
    <w:rsid w:val="00BE4BAE"/>
    <w:rsid w:val="00BE7F53"/>
    <w:rsid w:val="00C05BBA"/>
    <w:rsid w:val="00C17AA1"/>
    <w:rsid w:val="00C45530"/>
    <w:rsid w:val="00C56B8D"/>
    <w:rsid w:val="00C60B54"/>
    <w:rsid w:val="00C64128"/>
    <w:rsid w:val="00C66866"/>
    <w:rsid w:val="00C7030F"/>
    <w:rsid w:val="00C74C70"/>
    <w:rsid w:val="00C810CD"/>
    <w:rsid w:val="00C81C6E"/>
    <w:rsid w:val="00C83290"/>
    <w:rsid w:val="00C87ECF"/>
    <w:rsid w:val="00CA6B60"/>
    <w:rsid w:val="00CB06EF"/>
    <w:rsid w:val="00CC320C"/>
    <w:rsid w:val="00CD524F"/>
    <w:rsid w:val="00CE12D0"/>
    <w:rsid w:val="00CE1692"/>
    <w:rsid w:val="00CE1C90"/>
    <w:rsid w:val="00CF46C9"/>
    <w:rsid w:val="00CF7EFA"/>
    <w:rsid w:val="00D0282C"/>
    <w:rsid w:val="00D100E6"/>
    <w:rsid w:val="00D16F1C"/>
    <w:rsid w:val="00D22FF6"/>
    <w:rsid w:val="00D42739"/>
    <w:rsid w:val="00D429A7"/>
    <w:rsid w:val="00D43DA8"/>
    <w:rsid w:val="00D4500B"/>
    <w:rsid w:val="00D62762"/>
    <w:rsid w:val="00D62953"/>
    <w:rsid w:val="00D766F5"/>
    <w:rsid w:val="00DA3A7C"/>
    <w:rsid w:val="00DA72B1"/>
    <w:rsid w:val="00DB1FA9"/>
    <w:rsid w:val="00DC3CE1"/>
    <w:rsid w:val="00DC7D94"/>
    <w:rsid w:val="00DE2208"/>
    <w:rsid w:val="00DF2748"/>
    <w:rsid w:val="00DF4528"/>
    <w:rsid w:val="00E27B13"/>
    <w:rsid w:val="00E3375F"/>
    <w:rsid w:val="00E5479B"/>
    <w:rsid w:val="00E54DA4"/>
    <w:rsid w:val="00E55051"/>
    <w:rsid w:val="00E604F4"/>
    <w:rsid w:val="00E60D48"/>
    <w:rsid w:val="00E625D8"/>
    <w:rsid w:val="00E6381D"/>
    <w:rsid w:val="00E74C8E"/>
    <w:rsid w:val="00E761B8"/>
    <w:rsid w:val="00E83A2D"/>
    <w:rsid w:val="00E85A3D"/>
    <w:rsid w:val="00E87A76"/>
    <w:rsid w:val="00EA299D"/>
    <w:rsid w:val="00EA7A66"/>
    <w:rsid w:val="00EB14F8"/>
    <w:rsid w:val="00EB3C67"/>
    <w:rsid w:val="00EB6CF3"/>
    <w:rsid w:val="00EC0769"/>
    <w:rsid w:val="00EC0916"/>
    <w:rsid w:val="00EE0EE3"/>
    <w:rsid w:val="00EE2F2A"/>
    <w:rsid w:val="00EE4812"/>
    <w:rsid w:val="00EF54BB"/>
    <w:rsid w:val="00F01CEE"/>
    <w:rsid w:val="00F11F78"/>
    <w:rsid w:val="00F15B5E"/>
    <w:rsid w:val="00F231EC"/>
    <w:rsid w:val="00F32DF6"/>
    <w:rsid w:val="00F36140"/>
    <w:rsid w:val="00F618D3"/>
    <w:rsid w:val="00F66361"/>
    <w:rsid w:val="00F71F3C"/>
    <w:rsid w:val="00F7401D"/>
    <w:rsid w:val="00F958B3"/>
    <w:rsid w:val="00FF11AD"/>
    <w:rsid w:val="00FF4375"/>
    <w:rsid w:val="00FF46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6357"/>
  <w15:docId w15:val="{82EEEA03-FF88-4BBB-B143-308F57B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3B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paragraph" w:styleId="NoSpacing">
    <w:name w:val="No Spacing"/>
    <w:uiPriority w:val="1"/>
    <w:qFormat/>
    <w:rsid w:val="00AB6C2B"/>
    <w:pPr>
      <w:spacing w:after="0" w:line="240" w:lineRule="auto"/>
    </w:pPr>
  </w:style>
  <w:style w:type="paragraph" w:styleId="NormalWeb">
    <w:name w:val="Normal (Web)"/>
    <w:basedOn w:val="Normal"/>
    <w:uiPriority w:val="99"/>
    <w:semiHidden/>
    <w:unhideWhenUsed/>
    <w:rsid w:val="00A562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2346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D5"/>
    <w:rPr>
      <w:color w:val="0000FF" w:themeColor="hyperlink"/>
      <w:u w:val="single"/>
    </w:rPr>
  </w:style>
  <w:style w:type="character" w:styleId="UnresolvedMention">
    <w:name w:val="Unresolved Mention"/>
    <w:basedOn w:val="DefaultParagraphFont"/>
    <w:uiPriority w:val="99"/>
    <w:semiHidden/>
    <w:unhideWhenUsed/>
    <w:rsid w:val="00A277D5"/>
    <w:rPr>
      <w:color w:val="605E5C"/>
      <w:shd w:val="clear" w:color="auto" w:fill="E1DFDD"/>
    </w:rPr>
  </w:style>
  <w:style w:type="character" w:customStyle="1" w:styleId="Heading2Char">
    <w:name w:val="Heading 2 Char"/>
    <w:basedOn w:val="DefaultParagraphFont"/>
    <w:link w:val="Heading2"/>
    <w:uiPriority w:val="9"/>
    <w:semiHidden/>
    <w:rsid w:val="00663B8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63B91"/>
    <w:rPr>
      <w:sz w:val="16"/>
      <w:szCs w:val="16"/>
    </w:rPr>
  </w:style>
  <w:style w:type="paragraph" w:styleId="CommentText">
    <w:name w:val="annotation text"/>
    <w:basedOn w:val="Normal"/>
    <w:link w:val="CommentTextChar"/>
    <w:uiPriority w:val="99"/>
    <w:semiHidden/>
    <w:unhideWhenUsed/>
    <w:rsid w:val="00463B91"/>
    <w:pPr>
      <w:spacing w:line="240" w:lineRule="auto"/>
    </w:pPr>
    <w:rPr>
      <w:sz w:val="20"/>
      <w:szCs w:val="20"/>
    </w:rPr>
  </w:style>
  <w:style w:type="character" w:customStyle="1" w:styleId="CommentTextChar">
    <w:name w:val="Comment Text Char"/>
    <w:basedOn w:val="DefaultParagraphFont"/>
    <w:link w:val="CommentText"/>
    <w:uiPriority w:val="99"/>
    <w:semiHidden/>
    <w:rsid w:val="00463B91"/>
    <w:rPr>
      <w:sz w:val="20"/>
      <w:szCs w:val="20"/>
    </w:rPr>
  </w:style>
  <w:style w:type="paragraph" w:styleId="CommentSubject">
    <w:name w:val="annotation subject"/>
    <w:basedOn w:val="CommentText"/>
    <w:next w:val="CommentText"/>
    <w:link w:val="CommentSubjectChar"/>
    <w:uiPriority w:val="99"/>
    <w:semiHidden/>
    <w:unhideWhenUsed/>
    <w:rsid w:val="00463B91"/>
    <w:rPr>
      <w:b/>
      <w:bCs/>
    </w:rPr>
  </w:style>
  <w:style w:type="character" w:customStyle="1" w:styleId="CommentSubjectChar">
    <w:name w:val="Comment Subject Char"/>
    <w:basedOn w:val="CommentTextChar"/>
    <w:link w:val="CommentSubject"/>
    <w:uiPriority w:val="99"/>
    <w:semiHidden/>
    <w:rsid w:val="00463B91"/>
    <w:rPr>
      <w:b/>
      <w:bCs/>
      <w:sz w:val="20"/>
      <w:szCs w:val="20"/>
    </w:rPr>
  </w:style>
  <w:style w:type="table" w:customStyle="1" w:styleId="UoRTable">
    <w:name w:val="UoR Table"/>
    <w:basedOn w:val="TableNormal"/>
    <w:uiPriority w:val="99"/>
    <w:rsid w:val="00B3307D"/>
    <w:pPr>
      <w:spacing w:after="0" w:line="240" w:lineRule="auto"/>
    </w:pPr>
    <w:rPr>
      <w:rFonts w:ascii="Effra" w:eastAsia="Times New Roman" w:hAnsi="Effra"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cPr>
        <w:tcBorders>
          <w:top w:val="single" w:sz="4" w:space="0" w:color="auto"/>
          <w:left w:val="single" w:sz="4" w:space="0" w:color="auto"/>
          <w:bottom w:val="nil"/>
          <w:right w:val="single" w:sz="4" w:space="0" w:color="auto"/>
          <w:insideH w:val="nil"/>
          <w:insideV w:val="nil"/>
          <w:tl2br w:val="nil"/>
          <w:tr2bl w:val="nil"/>
        </w:tcBorders>
        <w:shd w:val="solid" w:color="auto" w:fill="000000" w:themeFill="text1"/>
      </w:tcPr>
    </w:tblStylePr>
    <w:tblStylePr w:type="firstCol">
      <w:rPr>
        <w:rFonts w:ascii="Effra" w:hAnsi="Effra"/>
        <w:b/>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1776">
      <w:bodyDiv w:val="1"/>
      <w:marLeft w:val="0"/>
      <w:marRight w:val="0"/>
      <w:marTop w:val="0"/>
      <w:marBottom w:val="0"/>
      <w:divBdr>
        <w:top w:val="none" w:sz="0" w:space="0" w:color="auto"/>
        <w:left w:val="none" w:sz="0" w:space="0" w:color="auto"/>
        <w:bottom w:val="none" w:sz="0" w:space="0" w:color="auto"/>
        <w:right w:val="none" w:sz="0" w:space="0" w:color="auto"/>
      </w:divBdr>
    </w:div>
    <w:div w:id="863909360">
      <w:bodyDiv w:val="1"/>
      <w:marLeft w:val="0"/>
      <w:marRight w:val="0"/>
      <w:marTop w:val="0"/>
      <w:marBottom w:val="0"/>
      <w:divBdr>
        <w:top w:val="none" w:sz="0" w:space="0" w:color="auto"/>
        <w:left w:val="none" w:sz="0" w:space="0" w:color="auto"/>
        <w:bottom w:val="none" w:sz="0" w:space="0" w:color="auto"/>
        <w:right w:val="none" w:sz="0" w:space="0" w:color="auto"/>
      </w:divBdr>
    </w:div>
    <w:div w:id="1329094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1573">
          <w:marLeft w:val="0"/>
          <w:marRight w:val="0"/>
          <w:marTop w:val="480"/>
          <w:marBottom w:val="480"/>
          <w:divBdr>
            <w:top w:val="none" w:sz="0" w:space="0" w:color="auto"/>
            <w:left w:val="none" w:sz="0" w:space="0" w:color="auto"/>
            <w:bottom w:val="none" w:sz="0" w:space="0" w:color="auto"/>
            <w:right w:val="none" w:sz="0" w:space="0" w:color="auto"/>
          </w:divBdr>
          <w:divsChild>
            <w:div w:id="14017512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60689580">
      <w:bodyDiv w:val="1"/>
      <w:marLeft w:val="0"/>
      <w:marRight w:val="0"/>
      <w:marTop w:val="0"/>
      <w:marBottom w:val="0"/>
      <w:divBdr>
        <w:top w:val="none" w:sz="0" w:space="0" w:color="auto"/>
        <w:left w:val="none" w:sz="0" w:space="0" w:color="auto"/>
        <w:bottom w:val="none" w:sz="0" w:space="0" w:color="auto"/>
        <w:right w:val="none" w:sz="0" w:space="0" w:color="auto"/>
      </w:divBdr>
    </w:div>
    <w:div w:id="1928416230">
      <w:bodyDiv w:val="1"/>
      <w:marLeft w:val="0"/>
      <w:marRight w:val="0"/>
      <w:marTop w:val="0"/>
      <w:marBottom w:val="0"/>
      <w:divBdr>
        <w:top w:val="none" w:sz="0" w:space="0" w:color="auto"/>
        <w:left w:val="none" w:sz="0" w:space="0" w:color="auto"/>
        <w:bottom w:val="none" w:sz="0" w:space="0" w:color="auto"/>
        <w:right w:val="none" w:sz="0" w:space="0" w:color="auto"/>
      </w:divBdr>
    </w:div>
    <w:div w:id="2052226585">
      <w:bodyDiv w:val="1"/>
      <w:marLeft w:val="0"/>
      <w:marRight w:val="0"/>
      <w:marTop w:val="0"/>
      <w:marBottom w:val="0"/>
      <w:divBdr>
        <w:top w:val="none" w:sz="0" w:space="0" w:color="auto"/>
        <w:left w:val="none" w:sz="0" w:space="0" w:color="auto"/>
        <w:bottom w:val="none" w:sz="0" w:space="0" w:color="auto"/>
        <w:right w:val="none" w:sz="0" w:space="0" w:color="auto"/>
      </w:divBdr>
    </w:div>
    <w:div w:id="21204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health-safety-services/health-and-safety-resources/policies-guides-and-notes" TargetMode="External"/><Relationship Id="rId18" Type="http://schemas.openxmlformats.org/officeDocument/2006/relationships/hyperlink" Target="https://www.hivtravel.org/Default.aspx?PageId=143&amp;Mode=list&amp;StateId=1" TargetMode="External"/><Relationship Id="rId26" Type="http://schemas.openxmlformats.org/officeDocument/2006/relationships/hyperlink" Target="https://www.reading.ac.uk/health-safety-services/-/media/project/functions/health-and-safety-services/documents/sn37-avian-and-pandemic-flu.pdf?la=en&amp;hash=6E477B45E5AE1F899C47FC076838D99A" TargetMode="External"/><Relationship Id="rId39" Type="http://schemas.openxmlformats.org/officeDocument/2006/relationships/hyperlink" Target="https://www.who.int/news-room/fact-sheets/detail/tuberculosis" TargetMode="External"/><Relationship Id="rId21" Type="http://schemas.openxmlformats.org/officeDocument/2006/relationships/hyperlink" Target="https://www.gov.uk/government/publications/rape-and-sexual-assault-abroad-returning-to-the-uk" TargetMode="External"/><Relationship Id="rId34" Type="http://schemas.openxmlformats.org/officeDocument/2006/relationships/hyperlink" Target="https://www.gov.uk/government/publications/malaria-prevention-guidelines-for-travellers-from-the-uk" TargetMode="External"/><Relationship Id="rId42" Type="http://schemas.openxmlformats.org/officeDocument/2006/relationships/hyperlink" Target="https://travelhealthpro.org.uk/disease/196/zika-virus" TargetMode="External"/><Relationship Id="rId47" Type="http://schemas.openxmlformats.org/officeDocument/2006/relationships/hyperlink" Target="https://www.reading.ac.uk/~/media/anti-bribery%20and%20corruption%20policy%20-%202020%20update.ashx?la=e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ac.uk/health-safety-services/health-and-safety-resources/policies-guides-and-notes" TargetMode="External"/><Relationship Id="rId29" Type="http://schemas.openxmlformats.org/officeDocument/2006/relationships/hyperlink" Target="https://travelhealthpro.org.uk/disease/32/cholera" TargetMode="External"/><Relationship Id="rId11" Type="http://schemas.openxmlformats.org/officeDocument/2006/relationships/image" Target="media/image1.png"/><Relationship Id="rId24" Type="http://schemas.openxmlformats.org/officeDocument/2006/relationships/hyperlink" Target="https://www.nhs.uk/conditions/carbon-monoxide-poisoning/" TargetMode="External"/><Relationship Id="rId32" Type="http://schemas.openxmlformats.org/officeDocument/2006/relationships/hyperlink" Target="https://travelhealthpro.org.uk/factsheet/13/dengue" TargetMode="External"/><Relationship Id="rId37" Type="http://schemas.openxmlformats.org/officeDocument/2006/relationships/hyperlink" Target="https://travelhealthpro.org.uk/disease/168/tetanus" TargetMode="External"/><Relationship Id="rId40" Type="http://schemas.openxmlformats.org/officeDocument/2006/relationships/hyperlink" Target="https://www.gov.uk/government/collections/typhoid-and-paratyphoid-guidance-data-and-analysis" TargetMode="External"/><Relationship Id="rId45" Type="http://schemas.openxmlformats.org/officeDocument/2006/relationships/hyperlink" Target="https://www.who.int/foodsafety/publications/consumer/en/travellers_en.pdf" TargetMode="External"/><Relationship Id="rId5" Type="http://schemas.openxmlformats.org/officeDocument/2006/relationships/numbering" Target="numbering.xml"/><Relationship Id="rId15" Type="http://schemas.openxmlformats.org/officeDocument/2006/relationships/hyperlink" Target="https://www.reading.ac.uk/health-safety-services/health-and-safety-resources/policies-guides-and-notes" TargetMode="External"/><Relationship Id="rId23" Type="http://schemas.openxmlformats.org/officeDocument/2006/relationships/hyperlink" Target="https://www.counterterrorism.police.uk/staysafe/" TargetMode="External"/><Relationship Id="rId28" Type="http://schemas.openxmlformats.org/officeDocument/2006/relationships/hyperlink" Target="https://assets.publishing.service.gov.uk/government/uploads/system/uploads/attachment_data/file/694158/PHE_Tick_Leaflet.pdf" TargetMode="External"/><Relationship Id="rId36" Type="http://schemas.openxmlformats.org/officeDocument/2006/relationships/hyperlink" Target="https://travelhealthpro.org.uk/news/584/polio-public-health-emergency-of-international-concer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pb.org/resources-and-support/know-your-rights/immigration-and-international-issues/" TargetMode="External"/><Relationship Id="rId31" Type="http://schemas.openxmlformats.org/officeDocument/2006/relationships/hyperlink" Target="https://travelhealthpro.org.uk/disease/71/hepatitis-b" TargetMode="External"/><Relationship Id="rId44" Type="http://schemas.openxmlformats.org/officeDocument/2006/relationships/hyperlink" Target="https://travelhealthpro.org.uk/disease/219/outdoor-air-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browse/abroad" TargetMode="External"/><Relationship Id="rId27" Type="http://schemas.openxmlformats.org/officeDocument/2006/relationships/hyperlink" Target="https://travelhealthpro.org.uk/factsheet/38/insect-and-tick-bite-avoidance" TargetMode="External"/><Relationship Id="rId30" Type="http://schemas.openxmlformats.org/officeDocument/2006/relationships/hyperlink" Target="https://www.fitfortravel.nhs.uk/advice/disease-prevention-advice/diphtheria" TargetMode="External"/><Relationship Id="rId35" Type="http://schemas.openxmlformats.org/officeDocument/2006/relationships/hyperlink" Target="https://www.who.int/news-room/fact-sheets/detail/meningococcal-meningitis" TargetMode="External"/><Relationship Id="rId43" Type="http://schemas.openxmlformats.org/officeDocument/2006/relationships/hyperlink" Target="https://assets.publishing.service.gov.uk/government/uploads/system/uploads/attachment_data/file/857058/Greenbook_chapter_35_yellow_fever_January_2020.pdf" TargetMode="External"/><Relationship Id="rId48" Type="http://schemas.openxmlformats.org/officeDocument/2006/relationships/hyperlink" Target="https://stafftravel.reading.ac.uk/Account/Log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ading.ac.uk/health-safety-services/health-and-safety-resources/policies-guides-and-notes" TargetMode="External"/><Relationship Id="rId17" Type="http://schemas.openxmlformats.org/officeDocument/2006/relationships/hyperlink" Target="http://www.reading.ac.uk/internal/finance/Insurance/fcs-ins-business.aspx" TargetMode="External"/><Relationship Id="rId25" Type="http://schemas.openxmlformats.org/officeDocument/2006/relationships/hyperlink" Target="https://aviation-safety.net/airlinesafety/paxsafety/paxsafety.php" TargetMode="External"/><Relationship Id="rId33" Type="http://schemas.openxmlformats.org/officeDocument/2006/relationships/hyperlink" Target="https://www.nhs.uk/conditions/japanese-encephalitis/" TargetMode="External"/><Relationship Id="rId38" Type="http://schemas.openxmlformats.org/officeDocument/2006/relationships/hyperlink" Target="https://www.nhs.uk/conditions/tick-borne-encephalitis/" TargetMode="External"/><Relationship Id="rId46" Type="http://schemas.openxmlformats.org/officeDocument/2006/relationships/hyperlink" Target="https://www.reading.ac.uk/health-safety-services/health-and-safety-resources/policies-guides-and-notes" TargetMode="External"/><Relationship Id="rId20" Type="http://schemas.openxmlformats.org/officeDocument/2006/relationships/hyperlink" Target="https://travelhealthpro.org.uk/factsheet/25/personal-safety" TargetMode="External"/><Relationship Id="rId41" Type="http://schemas.openxmlformats.org/officeDocument/2006/relationships/hyperlink" Target="https://travelhealthpro.org.uk/factsheet/20/rab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5831AD31A5546B60B5F3D3671B408" ma:contentTypeVersion="0" ma:contentTypeDescription="Create a new document." ma:contentTypeScope="" ma:versionID="5c0de62065fe1b3444e1f1fcf91b3eb1">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2003E-DF2D-4495-8AE6-CEB66A1D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0D72AE-8EAF-4B35-9EEF-1069789C87FE}">
  <ds:schemaRefs>
    <ds:schemaRef ds:uri="http://schemas.openxmlformats.org/officeDocument/2006/bibliography"/>
  </ds:schemaRefs>
</ds:datastoreItem>
</file>

<file path=customXml/itemProps4.xml><?xml version="1.0" encoding="utf-8"?>
<ds:datastoreItem xmlns:ds="http://schemas.openxmlformats.org/officeDocument/2006/customXml" ds:itemID="{AF97ECC1-E988-44BE-B778-156B397A7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Joseph Callaghan</dc:creator>
  <cp:lastModifiedBy>Wendy Manning</cp:lastModifiedBy>
  <cp:revision>6</cp:revision>
  <cp:lastPrinted>2016-11-08T11:14:00Z</cp:lastPrinted>
  <dcterms:created xsi:type="dcterms:W3CDTF">2022-06-13T15:41:00Z</dcterms:created>
  <dcterms:modified xsi:type="dcterms:W3CDTF">2023-06-07T10:01:00Z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0x010100F325831AD31A5546B60B5F3D3671B408</vt:lpwstr>
  </property>
</Properties>
</file>