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B6544" w14:textId="77777777" w:rsidR="00E867E8" w:rsidRDefault="00E867E8" w:rsidP="005165FC">
      <w:pPr>
        <w:pStyle w:val="Heading2"/>
        <w:spacing w:before="100" w:beforeAutospacing="1"/>
        <w:rPr>
          <w:noProof/>
        </w:rPr>
      </w:pPr>
    </w:p>
    <w:p w14:paraId="4878C73B" w14:textId="77777777" w:rsidR="005165FC" w:rsidRDefault="005165FC" w:rsidP="005165FC">
      <w:pPr>
        <w:pStyle w:val="Heading2"/>
        <w:spacing w:before="100" w:beforeAutospacing="1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0EB41" wp14:editId="3BFDE691">
                <wp:simplePos x="0" y="0"/>
                <wp:positionH relativeFrom="margin">
                  <wp:posOffset>-3810</wp:posOffset>
                </wp:positionH>
                <wp:positionV relativeFrom="page">
                  <wp:posOffset>480060</wp:posOffset>
                </wp:positionV>
                <wp:extent cx="2760980" cy="381000"/>
                <wp:effectExtent l="0" t="0" r="127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EAB57" w14:textId="77777777" w:rsidR="00AA47AB" w:rsidRDefault="00F773FF" w:rsidP="005165FC">
                            <w:pPr>
                              <w:pStyle w:val="Heading3"/>
                              <w:spacing w:before="0"/>
                            </w:pPr>
                            <w:r>
                              <w:t>Human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0EB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.3pt;margin-top:37.8pt;width:217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" stroked="f">
                <v:textbox inset="0,0,0,0">
                  <w:txbxContent>
                    <w:p w14:paraId="565EAB57" w14:textId="77777777" w:rsidR="00AA47AB" w:rsidRDefault="00F773FF" w:rsidP="005165FC">
                      <w:pPr>
                        <w:pStyle w:val="Heading3"/>
                        <w:spacing w:before="0"/>
                      </w:pPr>
                      <w:r>
                        <w:t>Human Resources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47A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6832D3B" wp14:editId="416B0122">
            <wp:simplePos x="0" y="0"/>
            <wp:positionH relativeFrom="page">
              <wp:posOffset>5581679</wp:posOffset>
            </wp:positionH>
            <wp:positionV relativeFrom="page">
              <wp:posOffset>469900</wp:posOffset>
            </wp:positionV>
            <wp:extent cx="1511877" cy="492760"/>
            <wp:effectExtent l="0" t="0" r="0" b="254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77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07C" w:rsidRPr="00F3107C">
        <w:rPr>
          <w:noProof/>
        </w:rPr>
        <w:t xml:space="preserve"> </w:t>
      </w:r>
    </w:p>
    <w:p w14:paraId="5C8000FE" w14:textId="46130683" w:rsidR="00AA47AB" w:rsidRDefault="0069676B" w:rsidP="0056713B">
      <w:pPr>
        <w:pStyle w:val="Heading2"/>
        <w:ind w:hanging="284"/>
        <w:rPr>
          <w:noProof/>
          <w:sz w:val="48"/>
          <w:szCs w:val="48"/>
        </w:rPr>
      </w:pPr>
      <w:r>
        <w:rPr>
          <w:noProof/>
          <w:sz w:val="48"/>
          <w:szCs w:val="48"/>
        </w:rPr>
        <w:t>CARER’S LEAVE NOTIFICATION</w:t>
      </w:r>
      <w:r w:rsidR="00425C42">
        <w:rPr>
          <w:noProof/>
          <w:sz w:val="48"/>
          <w:szCs w:val="48"/>
        </w:rPr>
        <w:t xml:space="preserve"> </w:t>
      </w:r>
      <w:r w:rsidR="005165FC">
        <w:rPr>
          <w:noProof/>
          <w:sz w:val="48"/>
          <w:szCs w:val="48"/>
        </w:rPr>
        <w:t>FORM</w:t>
      </w:r>
    </w:p>
    <w:p w14:paraId="0E5396C0" w14:textId="77777777" w:rsidR="006743F6" w:rsidRDefault="006743F6" w:rsidP="006743F6">
      <w:pPr>
        <w:spacing w:before="0" w:line="240" w:lineRule="auto"/>
        <w:ind w:left="-284"/>
        <w:rPr>
          <w:lang w:eastAsia="en-US"/>
        </w:rPr>
      </w:pPr>
    </w:p>
    <w:p w14:paraId="35B2F2F4" w14:textId="6450E44F" w:rsidR="0056713B" w:rsidRDefault="0069676B" w:rsidP="006743F6">
      <w:pPr>
        <w:spacing w:before="0" w:line="240" w:lineRule="auto"/>
        <w:ind w:left="-284"/>
        <w:rPr>
          <w:lang w:eastAsia="en-US"/>
        </w:rPr>
      </w:pPr>
      <w:r>
        <w:rPr>
          <w:lang w:eastAsia="en-US"/>
        </w:rPr>
        <w:t xml:space="preserve">Please refer to the Carer’s Leave Policy for </w:t>
      </w:r>
      <w:r w:rsidR="003B7D4D">
        <w:rPr>
          <w:lang w:eastAsia="en-US"/>
        </w:rPr>
        <w:t>further details regarding notifying your manager of your Carer’s Leave dates.</w:t>
      </w:r>
    </w:p>
    <w:p w14:paraId="5CF92214" w14:textId="77777777" w:rsidR="006743F6" w:rsidRDefault="006743F6" w:rsidP="006743F6">
      <w:pPr>
        <w:spacing w:before="0" w:line="240" w:lineRule="auto"/>
        <w:ind w:left="-284"/>
        <w:rPr>
          <w:lang w:eastAsia="en-US"/>
        </w:rPr>
      </w:pPr>
    </w:p>
    <w:p w14:paraId="5B2C15D6" w14:textId="1424253E" w:rsidR="006743F6" w:rsidRPr="006743F6" w:rsidRDefault="006743F6" w:rsidP="006743F6">
      <w:pPr>
        <w:pStyle w:val="RdgNormal"/>
        <w:tabs>
          <w:tab w:val="left" w:pos="7763"/>
        </w:tabs>
        <w:spacing w:before="0" w:line="240" w:lineRule="auto"/>
        <w:ind w:left="-284"/>
        <w:jc w:val="both"/>
        <w:rPr>
          <w:rFonts w:ascii="Effra Light" w:hAnsi="Effra Light"/>
          <w:szCs w:val="22"/>
        </w:rPr>
      </w:pPr>
      <w:r w:rsidRPr="006743F6">
        <w:rPr>
          <w:rFonts w:ascii="Effra Light" w:hAnsi="Effra Light"/>
          <w:szCs w:val="22"/>
        </w:rPr>
        <w:t xml:space="preserve">This form is only to be used if Carer’s Leave has been agreed for the dates requested. </w:t>
      </w:r>
      <w:r w:rsidRPr="006743F6">
        <w:rPr>
          <w:rFonts w:ascii="Effra Light" w:hAnsi="Effra Light"/>
          <w:szCs w:val="22"/>
        </w:rPr>
        <w:t xml:space="preserve">If </w:t>
      </w:r>
      <w:r>
        <w:rPr>
          <w:rFonts w:ascii="Effra Light" w:hAnsi="Effra Light"/>
          <w:szCs w:val="22"/>
        </w:rPr>
        <w:t>the line manager is</w:t>
      </w:r>
      <w:r w:rsidRPr="006743F6">
        <w:rPr>
          <w:rFonts w:ascii="Effra Light" w:hAnsi="Effra Light"/>
          <w:szCs w:val="22"/>
        </w:rPr>
        <w:t xml:space="preserve"> considering postponing the Carer’s Leave request, </w:t>
      </w:r>
      <w:r>
        <w:rPr>
          <w:rFonts w:ascii="Effra Light" w:hAnsi="Effra Light"/>
          <w:szCs w:val="22"/>
        </w:rPr>
        <w:t>they need to</w:t>
      </w:r>
      <w:r w:rsidRPr="006743F6">
        <w:rPr>
          <w:rFonts w:ascii="Effra Light" w:hAnsi="Effra Light"/>
          <w:szCs w:val="22"/>
        </w:rPr>
        <w:t xml:space="preserve"> contact </w:t>
      </w:r>
      <w:r>
        <w:rPr>
          <w:rFonts w:ascii="Effra Light" w:hAnsi="Effra Light"/>
          <w:szCs w:val="22"/>
        </w:rPr>
        <w:t>their</w:t>
      </w:r>
      <w:r w:rsidRPr="006743F6">
        <w:rPr>
          <w:rFonts w:ascii="Effra Light" w:hAnsi="Effra Light"/>
          <w:szCs w:val="22"/>
        </w:rPr>
        <w:t xml:space="preserve"> </w:t>
      </w:r>
      <w:hyperlink r:id="rId9" w:history="1">
        <w:r w:rsidRPr="006743F6">
          <w:rPr>
            <w:rStyle w:val="Hyperlink"/>
            <w:rFonts w:ascii="Effra Light" w:hAnsi="Effra Light"/>
            <w:szCs w:val="22"/>
          </w:rPr>
          <w:t>HR Partner/Adviser</w:t>
        </w:r>
      </w:hyperlink>
      <w:r w:rsidRPr="006743F6">
        <w:rPr>
          <w:rFonts w:ascii="Effra Light" w:hAnsi="Effra Light"/>
          <w:szCs w:val="22"/>
        </w:rPr>
        <w:t xml:space="preserve"> in the first instance as a formal response must be sent to the employee within 7 days.</w:t>
      </w:r>
    </w:p>
    <w:p w14:paraId="15DE0310" w14:textId="454EA216" w:rsidR="006743F6" w:rsidRDefault="006743F6" w:rsidP="00337D08">
      <w:pPr>
        <w:ind w:left="-284"/>
        <w:rPr>
          <w:lang w:eastAsia="en-US"/>
        </w:rPr>
      </w:pPr>
    </w:p>
    <w:p w14:paraId="20265A23" w14:textId="77777777" w:rsidR="003B7D4D" w:rsidRDefault="003B7D4D" w:rsidP="00337D08">
      <w:pPr>
        <w:ind w:left="-284"/>
        <w:rPr>
          <w:lang w:eastAsia="en-US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5100"/>
        <w:gridCol w:w="5107"/>
      </w:tblGrid>
      <w:tr w:rsidR="00425C42" w14:paraId="0BDA60EB" w14:textId="77777777" w:rsidTr="0056713B">
        <w:tc>
          <w:tcPr>
            <w:tcW w:w="5100" w:type="dxa"/>
          </w:tcPr>
          <w:p w14:paraId="2D1F5CF3" w14:textId="1CB52E0C" w:rsidR="00425C42" w:rsidRPr="0056713B" w:rsidRDefault="006743F6" w:rsidP="00425C4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Employee </w:t>
            </w:r>
            <w:r w:rsidR="00425C42" w:rsidRPr="0056713B">
              <w:rPr>
                <w:b/>
                <w:sz w:val="24"/>
                <w:szCs w:val="24"/>
                <w:lang w:eastAsia="en-US"/>
              </w:rPr>
              <w:t xml:space="preserve">Name: </w:t>
            </w:r>
          </w:p>
        </w:tc>
        <w:tc>
          <w:tcPr>
            <w:tcW w:w="5107" w:type="dxa"/>
          </w:tcPr>
          <w:p w14:paraId="273D95BE" w14:textId="77777777" w:rsidR="00425C42" w:rsidRDefault="00425C42" w:rsidP="00425C42">
            <w:pPr>
              <w:rPr>
                <w:b/>
                <w:sz w:val="24"/>
                <w:szCs w:val="24"/>
                <w:lang w:eastAsia="en-US"/>
              </w:rPr>
            </w:pPr>
            <w:r w:rsidRPr="0056713B">
              <w:rPr>
                <w:b/>
                <w:sz w:val="24"/>
                <w:szCs w:val="24"/>
                <w:lang w:eastAsia="en-US"/>
              </w:rPr>
              <w:t xml:space="preserve">Department: </w:t>
            </w:r>
          </w:p>
          <w:p w14:paraId="00A66E19" w14:textId="77777777" w:rsidR="0056713B" w:rsidRPr="0056713B" w:rsidRDefault="0056713B" w:rsidP="00425C42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425C42" w14:paraId="6A3952F5" w14:textId="77777777" w:rsidTr="0056713B">
        <w:tc>
          <w:tcPr>
            <w:tcW w:w="5100" w:type="dxa"/>
          </w:tcPr>
          <w:p w14:paraId="53C4D4D0" w14:textId="77777777" w:rsidR="00425C42" w:rsidRDefault="00425C42" w:rsidP="00425C42">
            <w:pPr>
              <w:rPr>
                <w:b/>
                <w:sz w:val="24"/>
                <w:szCs w:val="24"/>
                <w:lang w:eastAsia="en-US"/>
              </w:rPr>
            </w:pPr>
            <w:r w:rsidRPr="0056713B">
              <w:rPr>
                <w:b/>
                <w:sz w:val="24"/>
                <w:szCs w:val="24"/>
                <w:lang w:eastAsia="en-US"/>
              </w:rPr>
              <w:t xml:space="preserve">Position: </w:t>
            </w:r>
          </w:p>
          <w:p w14:paraId="412512CE" w14:textId="77777777" w:rsidR="0056713B" w:rsidRPr="0056713B" w:rsidRDefault="0056713B" w:rsidP="00425C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7" w:type="dxa"/>
          </w:tcPr>
          <w:p w14:paraId="464F45E6" w14:textId="77777777" w:rsidR="00425C42" w:rsidRPr="0056713B" w:rsidRDefault="00425C42" w:rsidP="00425C42">
            <w:pPr>
              <w:rPr>
                <w:b/>
                <w:sz w:val="24"/>
                <w:szCs w:val="24"/>
                <w:lang w:eastAsia="en-US"/>
              </w:rPr>
            </w:pPr>
            <w:r w:rsidRPr="0056713B">
              <w:rPr>
                <w:b/>
                <w:sz w:val="24"/>
                <w:szCs w:val="24"/>
                <w:lang w:eastAsia="en-US"/>
              </w:rPr>
              <w:t>Employee Number:</w:t>
            </w:r>
          </w:p>
        </w:tc>
      </w:tr>
      <w:tr w:rsidR="00425C42" w14:paraId="1176F825" w14:textId="77777777" w:rsidTr="0056713B">
        <w:tc>
          <w:tcPr>
            <w:tcW w:w="5100" w:type="dxa"/>
          </w:tcPr>
          <w:p w14:paraId="34306901" w14:textId="379E8C1A" w:rsidR="00425C42" w:rsidRDefault="00337D08" w:rsidP="00425C4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Planned </w:t>
            </w:r>
            <w:r w:rsidR="00425C42" w:rsidRPr="0056713B">
              <w:rPr>
                <w:b/>
                <w:sz w:val="24"/>
                <w:szCs w:val="24"/>
                <w:lang w:eastAsia="en-US"/>
              </w:rPr>
              <w:t xml:space="preserve">Start </w:t>
            </w:r>
            <w:r w:rsidR="006743F6">
              <w:rPr>
                <w:b/>
                <w:sz w:val="24"/>
                <w:szCs w:val="24"/>
                <w:lang w:eastAsia="en-US"/>
              </w:rPr>
              <w:t>D</w:t>
            </w:r>
            <w:r w:rsidR="00425C42" w:rsidRPr="0056713B">
              <w:rPr>
                <w:b/>
                <w:sz w:val="24"/>
                <w:szCs w:val="24"/>
                <w:lang w:eastAsia="en-US"/>
              </w:rPr>
              <w:t>ate of Absence:</w:t>
            </w:r>
          </w:p>
          <w:p w14:paraId="403929B3" w14:textId="77777777" w:rsidR="0056713B" w:rsidRPr="0056713B" w:rsidRDefault="0056713B" w:rsidP="00425C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7" w:type="dxa"/>
          </w:tcPr>
          <w:p w14:paraId="6C0185CD" w14:textId="77777777" w:rsidR="00425C42" w:rsidRPr="0056713B" w:rsidRDefault="00337D08" w:rsidP="00425C4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Planned </w:t>
            </w:r>
            <w:r w:rsidR="00425C42" w:rsidRPr="0056713B">
              <w:rPr>
                <w:b/>
                <w:sz w:val="24"/>
                <w:szCs w:val="24"/>
                <w:lang w:eastAsia="en-US"/>
              </w:rPr>
              <w:t>Date of Return to Work:</w:t>
            </w:r>
          </w:p>
        </w:tc>
      </w:tr>
      <w:tr w:rsidR="00222A3E" w14:paraId="2D2BAE6D" w14:textId="77777777" w:rsidTr="0056713B">
        <w:tc>
          <w:tcPr>
            <w:tcW w:w="10207" w:type="dxa"/>
            <w:gridSpan w:val="2"/>
          </w:tcPr>
          <w:p w14:paraId="1C1A61DC" w14:textId="77777777" w:rsidR="00222A3E" w:rsidRDefault="00222A3E" w:rsidP="00425C42">
            <w:pPr>
              <w:rPr>
                <w:b/>
                <w:sz w:val="24"/>
                <w:szCs w:val="24"/>
                <w:lang w:eastAsia="en-US"/>
              </w:rPr>
            </w:pPr>
            <w:r w:rsidRPr="0056713B">
              <w:rPr>
                <w:b/>
                <w:sz w:val="24"/>
                <w:szCs w:val="24"/>
                <w:lang w:eastAsia="en-US"/>
              </w:rPr>
              <w:t>Total number of working days absent:</w:t>
            </w:r>
          </w:p>
          <w:p w14:paraId="3B28F429" w14:textId="77777777" w:rsidR="0056713B" w:rsidRPr="0056713B" w:rsidRDefault="0056713B" w:rsidP="00425C42">
            <w:pPr>
              <w:rPr>
                <w:sz w:val="24"/>
                <w:szCs w:val="24"/>
                <w:lang w:eastAsia="en-US"/>
              </w:rPr>
            </w:pPr>
          </w:p>
        </w:tc>
      </w:tr>
      <w:tr w:rsidR="00425C42" w14:paraId="68EC14FA" w14:textId="77777777" w:rsidTr="0056713B">
        <w:tc>
          <w:tcPr>
            <w:tcW w:w="10207" w:type="dxa"/>
            <w:gridSpan w:val="2"/>
          </w:tcPr>
          <w:p w14:paraId="7FCF43CA" w14:textId="4E11546E" w:rsidR="00425C42" w:rsidRPr="0056713B" w:rsidRDefault="0056713B" w:rsidP="00425C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Please i</w:t>
            </w:r>
            <w:r w:rsidR="00425C42" w:rsidRPr="0056713B">
              <w:rPr>
                <w:sz w:val="24"/>
                <w:szCs w:val="24"/>
                <w:lang w:eastAsia="en-US"/>
              </w:rPr>
              <w:t xml:space="preserve">ndicate the actual working days absent by </w:t>
            </w:r>
            <w:r w:rsidR="0069676B">
              <w:rPr>
                <w:sz w:val="24"/>
                <w:szCs w:val="24"/>
                <w:lang w:eastAsia="en-US"/>
              </w:rPr>
              <w:t>highlighting</w:t>
            </w:r>
            <w:r w:rsidR="00425C42" w:rsidRPr="0056713B">
              <w:rPr>
                <w:sz w:val="24"/>
                <w:szCs w:val="24"/>
                <w:lang w:eastAsia="en-US"/>
              </w:rPr>
              <w:t xml:space="preserve"> the relevant days</w:t>
            </w:r>
            <w:r w:rsidR="006743F6">
              <w:rPr>
                <w:sz w:val="24"/>
                <w:szCs w:val="24"/>
                <w:lang w:eastAsia="en-US"/>
              </w:rPr>
              <w:t xml:space="preserve"> / half days</w:t>
            </w:r>
            <w:r w:rsidR="00425C42" w:rsidRPr="0056713B">
              <w:rPr>
                <w:sz w:val="24"/>
                <w:szCs w:val="24"/>
                <w:lang w:eastAsia="en-US"/>
              </w:rPr>
              <w:t xml:space="preserve"> below:</w:t>
            </w:r>
          </w:p>
          <w:p w14:paraId="4D68A56D" w14:textId="77777777" w:rsidR="00425C42" w:rsidRPr="0056713B" w:rsidRDefault="00425C42" w:rsidP="00425C42">
            <w:pPr>
              <w:rPr>
                <w:sz w:val="24"/>
                <w:szCs w:val="24"/>
                <w:lang w:eastAsia="en-US"/>
              </w:rPr>
            </w:pPr>
            <w:r w:rsidRPr="0056713B">
              <w:rPr>
                <w:sz w:val="24"/>
                <w:szCs w:val="24"/>
                <w:lang w:eastAsia="en-US"/>
              </w:rPr>
              <w:t>WEEK 1:             MON            TUE           WED             THUR              FRI              SAT              SUN</w:t>
            </w:r>
          </w:p>
          <w:p w14:paraId="429F28FB" w14:textId="77777777" w:rsidR="00425C42" w:rsidRPr="0056713B" w:rsidRDefault="00425C42" w:rsidP="00425C42">
            <w:pPr>
              <w:rPr>
                <w:sz w:val="24"/>
                <w:szCs w:val="24"/>
                <w:lang w:eastAsia="en-US"/>
              </w:rPr>
            </w:pPr>
            <w:r w:rsidRPr="0056713B">
              <w:rPr>
                <w:sz w:val="24"/>
                <w:szCs w:val="24"/>
                <w:lang w:eastAsia="en-US"/>
              </w:rPr>
              <w:t>WEEK 2:             MON            TUE           WED             THUR              FRI              SAT              SUN</w:t>
            </w:r>
          </w:p>
          <w:p w14:paraId="1EA2DC59" w14:textId="77777777" w:rsidR="0056713B" w:rsidRPr="0056713B" w:rsidRDefault="0056713B" w:rsidP="0069676B">
            <w:pPr>
              <w:rPr>
                <w:sz w:val="24"/>
                <w:szCs w:val="24"/>
                <w:lang w:eastAsia="en-US"/>
              </w:rPr>
            </w:pPr>
          </w:p>
        </w:tc>
      </w:tr>
      <w:tr w:rsidR="0056713B" w14:paraId="103142B9" w14:textId="77777777" w:rsidTr="006743F6">
        <w:tc>
          <w:tcPr>
            <w:tcW w:w="10207" w:type="dxa"/>
            <w:gridSpan w:val="2"/>
          </w:tcPr>
          <w:p w14:paraId="0E6F71EC" w14:textId="77777777" w:rsidR="0056713B" w:rsidRDefault="0056713B" w:rsidP="001240E5">
            <w:r w:rsidRPr="0056713B">
              <w:rPr>
                <w:b/>
              </w:rPr>
              <w:t>Signed (Line Manager</w:t>
            </w:r>
            <w:proofErr w:type="gramStart"/>
            <w:r w:rsidRPr="0056713B">
              <w:rPr>
                <w:b/>
              </w:rPr>
              <w:t>):</w:t>
            </w:r>
            <w:r>
              <w:t>…</w:t>
            </w:r>
            <w:proofErr w:type="gramEnd"/>
            <w:r>
              <w:t xml:space="preserve">………………………………………………                        </w:t>
            </w:r>
            <w:proofErr w:type="gramStart"/>
            <w:r w:rsidRPr="0056713B">
              <w:rPr>
                <w:b/>
              </w:rPr>
              <w:t>Date</w:t>
            </w:r>
            <w:r>
              <w:rPr>
                <w:b/>
              </w:rPr>
              <w:t>:</w:t>
            </w:r>
            <w:r>
              <w:t>…</w:t>
            </w:r>
            <w:proofErr w:type="gramEnd"/>
            <w:r>
              <w:t>……………………………………………</w:t>
            </w:r>
          </w:p>
          <w:p w14:paraId="41721E8D" w14:textId="77777777" w:rsidR="006743F6" w:rsidRDefault="006743F6" w:rsidP="001240E5"/>
          <w:p w14:paraId="647214FE" w14:textId="77777777" w:rsidR="0056713B" w:rsidRDefault="0056713B" w:rsidP="001240E5">
            <w:r w:rsidRPr="0056713B">
              <w:rPr>
                <w:b/>
              </w:rPr>
              <w:t>Name (PRINT</w:t>
            </w:r>
            <w:proofErr w:type="gramStart"/>
            <w:r w:rsidRPr="0056713B">
              <w:rPr>
                <w:b/>
              </w:rPr>
              <w:t>):</w:t>
            </w:r>
            <w:r>
              <w:t>…</w:t>
            </w:r>
            <w:proofErr w:type="gramEnd"/>
            <w:r>
              <w:t xml:space="preserve">……………………………………………………………                        </w:t>
            </w:r>
            <w:proofErr w:type="gramStart"/>
            <w:r w:rsidRPr="0056713B">
              <w:rPr>
                <w:b/>
              </w:rPr>
              <w:t>Position</w:t>
            </w:r>
            <w:r>
              <w:t>:…</w:t>
            </w:r>
            <w:proofErr w:type="gramEnd"/>
            <w:r>
              <w:t>……………………………………..</w:t>
            </w:r>
          </w:p>
          <w:p w14:paraId="079C3F33" w14:textId="77777777" w:rsidR="0056713B" w:rsidRDefault="0056713B" w:rsidP="001240E5"/>
        </w:tc>
      </w:tr>
    </w:tbl>
    <w:p w14:paraId="4CD979B7" w14:textId="77777777" w:rsidR="0056713B" w:rsidRDefault="0056713B" w:rsidP="0056713B">
      <w:pPr>
        <w:pStyle w:val="RdgNormal"/>
        <w:tabs>
          <w:tab w:val="left" w:pos="7763"/>
        </w:tabs>
        <w:spacing w:before="0" w:line="360" w:lineRule="auto"/>
        <w:ind w:left="-284"/>
        <w:jc w:val="both"/>
        <w:rPr>
          <w:rFonts w:ascii="Effra Light" w:hAnsi="Effra Light" w:cs="Effra Light"/>
          <w:b/>
          <w:sz w:val="24"/>
        </w:rPr>
      </w:pPr>
    </w:p>
    <w:p w14:paraId="1EC36F82" w14:textId="77777777" w:rsidR="0056713B" w:rsidRDefault="0056713B" w:rsidP="0056713B">
      <w:pPr>
        <w:pStyle w:val="RdgNormal"/>
        <w:tabs>
          <w:tab w:val="left" w:pos="7763"/>
        </w:tabs>
        <w:spacing w:before="0" w:line="360" w:lineRule="auto"/>
        <w:ind w:left="-284"/>
        <w:jc w:val="both"/>
        <w:rPr>
          <w:rFonts w:ascii="Effra Light" w:hAnsi="Effra Light" w:cs="Effra Light"/>
          <w:b/>
          <w:sz w:val="24"/>
        </w:rPr>
      </w:pPr>
    </w:p>
    <w:p w14:paraId="4A998885" w14:textId="5874A9D4" w:rsidR="005165FC" w:rsidRDefault="0056713B" w:rsidP="0056713B">
      <w:pPr>
        <w:pStyle w:val="RdgNormal"/>
        <w:tabs>
          <w:tab w:val="left" w:pos="7763"/>
        </w:tabs>
        <w:spacing w:before="0" w:line="360" w:lineRule="auto"/>
        <w:ind w:left="-284"/>
        <w:jc w:val="both"/>
      </w:pPr>
      <w:r>
        <w:rPr>
          <w:rFonts w:ascii="Effra Light" w:hAnsi="Effra Light" w:cs="Effra Light"/>
          <w:b/>
          <w:sz w:val="24"/>
        </w:rPr>
        <w:t>The completed for</w:t>
      </w:r>
      <w:r w:rsidR="004B727E">
        <w:rPr>
          <w:rFonts w:ascii="Effra Light" w:hAnsi="Effra Light" w:cs="Effra Light"/>
          <w:b/>
          <w:sz w:val="24"/>
        </w:rPr>
        <w:t>m</w:t>
      </w:r>
      <w:r>
        <w:rPr>
          <w:rFonts w:ascii="Effra Light" w:hAnsi="Effra Light" w:cs="Effra Light"/>
          <w:b/>
          <w:sz w:val="24"/>
        </w:rPr>
        <w:t xml:space="preserve"> should be sent to </w:t>
      </w:r>
      <w:r w:rsidR="0069676B">
        <w:rPr>
          <w:rFonts w:ascii="Effra Light" w:hAnsi="Effra Light" w:cs="Effra Light"/>
          <w:b/>
          <w:sz w:val="24"/>
        </w:rPr>
        <w:t xml:space="preserve">the </w:t>
      </w:r>
      <w:r w:rsidR="006743F6">
        <w:rPr>
          <w:rFonts w:ascii="Effra Light" w:hAnsi="Effra Light" w:cs="Effra Light"/>
          <w:b/>
          <w:sz w:val="24"/>
        </w:rPr>
        <w:t xml:space="preserve">HR </w:t>
      </w:r>
      <w:r w:rsidR="0069676B">
        <w:rPr>
          <w:rFonts w:ascii="Effra Light" w:hAnsi="Effra Light" w:cs="Effra Light"/>
          <w:b/>
          <w:sz w:val="24"/>
        </w:rPr>
        <w:t>department</w:t>
      </w:r>
      <w:r w:rsidR="006743F6">
        <w:rPr>
          <w:rFonts w:ascii="Effra Light" w:hAnsi="Effra Light" w:cs="Effra Light"/>
          <w:b/>
          <w:sz w:val="24"/>
        </w:rPr>
        <w:t xml:space="preserve"> at </w:t>
      </w:r>
      <w:hyperlink r:id="rId10" w:history="1">
        <w:r w:rsidR="006743F6" w:rsidRPr="00D22A43">
          <w:rPr>
            <w:rStyle w:val="Hyperlink"/>
            <w:rFonts w:ascii="Effra Light" w:hAnsi="Effra Light" w:cs="Effra Light"/>
            <w:b/>
            <w:sz w:val="24"/>
          </w:rPr>
          <w:t>hr@reading.ac.uk</w:t>
        </w:r>
      </w:hyperlink>
      <w:r w:rsidR="006743F6">
        <w:rPr>
          <w:rFonts w:ascii="Effra Light" w:hAnsi="Effra Light" w:cs="Effra Light"/>
          <w:b/>
          <w:sz w:val="24"/>
        </w:rPr>
        <w:t xml:space="preserve">. </w:t>
      </w:r>
      <w:r w:rsidR="0069676B" w:rsidRPr="0069676B">
        <w:rPr>
          <w:rFonts w:ascii="Effra Light" w:hAnsi="Effra Light" w:cs="Effra Light"/>
          <w:b/>
          <w:color w:val="FF0000"/>
          <w:sz w:val="24"/>
        </w:rPr>
        <w:t xml:space="preserve"> </w:t>
      </w:r>
      <w:r w:rsidR="006743F6" w:rsidRPr="006743F6">
        <w:rPr>
          <w:rFonts w:ascii="Effra Light" w:hAnsi="Effra Light" w:cs="Effra Light"/>
          <w:b/>
          <w:sz w:val="24"/>
        </w:rPr>
        <w:t>The form will be retained on the employee’s file.</w:t>
      </w:r>
    </w:p>
    <w:p w14:paraId="7F173C4A" w14:textId="77777777" w:rsidR="00E36D9B" w:rsidRPr="00732A45" w:rsidRDefault="00E36D9B" w:rsidP="005165FC"/>
    <w:sectPr w:rsidR="00E36D9B" w:rsidRPr="00732A45" w:rsidSect="004250BA">
      <w:footerReference w:type="default" r:id="rId11"/>
      <w:headerReference w:type="first" r:id="rId12"/>
      <w:footerReference w:type="first" r:id="rId13"/>
      <w:pgSz w:w="11901" w:h="16838"/>
      <w:pgMar w:top="1134" w:right="1134" w:bottom="907" w:left="1134" w:header="0" w:footer="56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EC067" w14:textId="77777777" w:rsidR="004250BA" w:rsidRDefault="004250BA">
      <w:pPr>
        <w:spacing w:before="0" w:line="240" w:lineRule="auto"/>
      </w:pPr>
      <w:r>
        <w:separator/>
      </w:r>
    </w:p>
  </w:endnote>
  <w:endnote w:type="continuationSeparator" w:id="0">
    <w:p w14:paraId="7C062416" w14:textId="77777777" w:rsidR="004250BA" w:rsidRDefault="004250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libri"/>
    <w:charset w:val="00"/>
    <w:family w:val="swiss"/>
    <w:pitch w:val="variable"/>
    <w:sig w:usb0="A00002EF" w:usb1="5000205B" w:usb2="00000008" w:usb3="00000000" w:csb0="0000009F" w:csb1="00000000"/>
    <w:embedRegular r:id="rId1" w:fontKey="{A0991129-C48C-4EE4-B3AB-72CB7455A68E}"/>
    <w:embedBold r:id="rId2" w:fontKey="{92EB3720-66C4-4BC8-80A6-07F431C0FE2B}"/>
  </w:font>
  <w:font w:name="Effra Light">
    <w:altName w:val="Arial"/>
    <w:charset w:val="00"/>
    <w:family w:val="swiss"/>
    <w:pitch w:val="variable"/>
    <w:sig w:usb0="A00002EF" w:usb1="5000205B" w:usb2="00000008" w:usb3="00000000" w:csb0="0000009F" w:csb1="00000000"/>
    <w:embedRegular r:id="rId3" w:fontKey="{84EB857B-6FE7-432B-BB52-7D7442945118}"/>
    <w:embedBold r:id="rId4" w:fontKey="{4EC2C515-4683-4D20-9CAB-BD8EDB21F97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07FB0CAC-D9FE-4802-B2B3-865327F162B5}"/>
  </w:font>
  <w:font w:name="Effra Bold">
    <w:altName w:val="Arial"/>
    <w:charset w:val="00"/>
    <w:family w:val="swiss"/>
    <w:pitch w:val="variable"/>
    <w:embedRegular r:id="rId6" w:fontKey="{83D06E4C-871B-46BF-A502-72742AAC3D8C}"/>
    <w:embedBold r:id="rId7" w:fontKey="{B42B89ED-20B2-41B4-BE07-2C6BBFB94237}"/>
  </w:font>
  <w:font w:name="Rdg Swift">
    <w:altName w:val="Cambria"/>
    <w:charset w:val="00"/>
    <w:family w:val="auto"/>
    <w:pitch w:val="variable"/>
    <w:sig w:usb0="A00000EF" w:usb1="4000204A" w:usb2="00000000" w:usb3="00000000" w:csb0="0000009B" w:csb1="00000000"/>
    <w:embedRegular r:id="rId8" w:fontKey="{EDD72E91-7A10-4D51-A9EA-577A8C2261C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5C95" w14:textId="72EEF607" w:rsidR="00F773FF" w:rsidRDefault="00F773FF" w:rsidP="00B767AF">
    <w:pPr>
      <w:pStyle w:val="Header"/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DB4AD3">
      <w:rPr>
        <w:noProof/>
      </w:rPr>
      <w:t>2024</w:t>
    </w:r>
    <w:r>
      <w:fldChar w:fldCharType="end"/>
    </w:r>
    <w:r>
      <w:tab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 w:rsidR="00506CA8">
      <w:rPr>
        <w:b/>
        <w:noProof/>
      </w:rPr>
      <w:t>1</w:t>
    </w:r>
    <w:r w:rsidRPr="007A681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A4ED" w14:textId="7E25CC8F" w:rsidR="00F773FF" w:rsidRDefault="00F773FF" w:rsidP="00C95D22">
    <w:pPr>
      <w:pStyle w:val="Header"/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DB4AD3">
      <w:rPr>
        <w:noProof/>
      </w:rPr>
      <w:t>2024</w:t>
    </w:r>
    <w:r>
      <w:fldChar w:fldCharType="end"/>
    </w:r>
    <w:r>
      <w:tab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>
      <w:rPr>
        <w:b/>
        <w:noProof/>
      </w:rPr>
      <w:t>3</w:t>
    </w:r>
    <w:r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22F72" w14:textId="77777777" w:rsidR="004250BA" w:rsidRDefault="004250BA">
      <w:pPr>
        <w:spacing w:before="0" w:line="240" w:lineRule="auto"/>
      </w:pPr>
      <w:r>
        <w:separator/>
      </w:r>
    </w:p>
  </w:footnote>
  <w:footnote w:type="continuationSeparator" w:id="0">
    <w:p w14:paraId="78983CCF" w14:textId="77777777" w:rsidR="004250BA" w:rsidRDefault="004250B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B1B94" w14:textId="77777777" w:rsidR="00F773FF" w:rsidRDefault="00F773FF" w:rsidP="00C95D22">
    <w:pPr>
      <w:pStyle w:val="Header"/>
    </w:pPr>
  </w:p>
  <w:p w14:paraId="15ED9ECA" w14:textId="77777777" w:rsidR="00F773FF" w:rsidRDefault="00F773FF">
    <w:pPr>
      <w:pStyle w:val="Header"/>
    </w:pPr>
  </w:p>
  <w:p w14:paraId="57F16152" w14:textId="77777777" w:rsidR="00F773FF" w:rsidRDefault="00F773FF">
    <w:pPr>
      <w:pStyle w:val="Header"/>
    </w:pPr>
  </w:p>
  <w:p w14:paraId="622F6F5A" w14:textId="77777777" w:rsidR="00F773FF" w:rsidRDefault="00F773FF">
    <w:pPr>
      <w:pStyle w:val="Header"/>
    </w:pPr>
  </w:p>
  <w:p w14:paraId="50CFA8B6" w14:textId="77777777" w:rsidR="00F773FF" w:rsidRDefault="00F773FF">
    <w:pPr>
      <w:pStyle w:val="Header"/>
    </w:pPr>
  </w:p>
  <w:p w14:paraId="49881FDD" w14:textId="77777777" w:rsidR="00F773FF" w:rsidRDefault="00F773FF">
    <w:pPr>
      <w:pStyle w:val="Header"/>
    </w:pPr>
  </w:p>
  <w:p w14:paraId="063B41A6" w14:textId="77777777" w:rsidR="00F773FF" w:rsidRDefault="00F773FF">
    <w:pPr>
      <w:pStyle w:val="Header"/>
    </w:pPr>
  </w:p>
  <w:p w14:paraId="2A52210C" w14:textId="77777777" w:rsidR="00F773FF" w:rsidRDefault="00F773FF">
    <w:pPr>
      <w:pStyle w:val="Header"/>
    </w:pPr>
  </w:p>
  <w:p w14:paraId="2BCA957D" w14:textId="77777777" w:rsidR="00F773FF" w:rsidRDefault="00F77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72840"/>
    <w:multiLevelType w:val="hybridMultilevel"/>
    <w:tmpl w:val="AC26AC14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04B657F3"/>
    <w:multiLevelType w:val="hybridMultilevel"/>
    <w:tmpl w:val="B55631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FD40AA"/>
    <w:multiLevelType w:val="hybridMultilevel"/>
    <w:tmpl w:val="EA50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862C2"/>
    <w:multiLevelType w:val="hybridMultilevel"/>
    <w:tmpl w:val="F07A25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3524F"/>
    <w:multiLevelType w:val="hybridMultilevel"/>
    <w:tmpl w:val="AFEA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338A3"/>
    <w:multiLevelType w:val="hybridMultilevel"/>
    <w:tmpl w:val="0368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4F3B5D"/>
    <w:multiLevelType w:val="hybridMultilevel"/>
    <w:tmpl w:val="230CCF4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3695C"/>
    <w:multiLevelType w:val="hybridMultilevel"/>
    <w:tmpl w:val="8FF8A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C7BF8"/>
    <w:multiLevelType w:val="hybridMultilevel"/>
    <w:tmpl w:val="5EBE1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07A33"/>
    <w:multiLevelType w:val="hybridMultilevel"/>
    <w:tmpl w:val="76725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9739B2"/>
    <w:multiLevelType w:val="hybridMultilevel"/>
    <w:tmpl w:val="8842F4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6AA"/>
    <w:multiLevelType w:val="hybridMultilevel"/>
    <w:tmpl w:val="E05CBD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F2FC5"/>
    <w:multiLevelType w:val="hybridMultilevel"/>
    <w:tmpl w:val="A612B4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F592B"/>
    <w:multiLevelType w:val="hybridMultilevel"/>
    <w:tmpl w:val="3AF089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D17961"/>
    <w:multiLevelType w:val="hybridMultilevel"/>
    <w:tmpl w:val="87E26E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B272D5D"/>
    <w:multiLevelType w:val="hybridMultilevel"/>
    <w:tmpl w:val="0C22EA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12509"/>
    <w:multiLevelType w:val="hybridMultilevel"/>
    <w:tmpl w:val="2C0C421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4C2D1F"/>
    <w:multiLevelType w:val="hybridMultilevel"/>
    <w:tmpl w:val="681A4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D74AA"/>
    <w:multiLevelType w:val="hybridMultilevel"/>
    <w:tmpl w:val="D50E30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1E0791D"/>
    <w:multiLevelType w:val="hybridMultilevel"/>
    <w:tmpl w:val="436019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60566BC"/>
    <w:multiLevelType w:val="hybridMultilevel"/>
    <w:tmpl w:val="EADA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10377">
    <w:abstractNumId w:val="16"/>
  </w:num>
  <w:num w:numId="2" w16cid:durableId="1630864115">
    <w:abstractNumId w:val="33"/>
  </w:num>
  <w:num w:numId="3" w16cid:durableId="369576018">
    <w:abstractNumId w:val="18"/>
  </w:num>
  <w:num w:numId="4" w16cid:durableId="316960952">
    <w:abstractNumId w:val="9"/>
  </w:num>
  <w:num w:numId="5" w16cid:durableId="236283733">
    <w:abstractNumId w:val="7"/>
  </w:num>
  <w:num w:numId="6" w16cid:durableId="808323733">
    <w:abstractNumId w:val="6"/>
  </w:num>
  <w:num w:numId="7" w16cid:durableId="275451141">
    <w:abstractNumId w:val="5"/>
  </w:num>
  <w:num w:numId="8" w16cid:durableId="881941015">
    <w:abstractNumId w:val="4"/>
  </w:num>
  <w:num w:numId="9" w16cid:durableId="1661276174">
    <w:abstractNumId w:val="8"/>
  </w:num>
  <w:num w:numId="10" w16cid:durableId="658074238">
    <w:abstractNumId w:val="3"/>
  </w:num>
  <w:num w:numId="11" w16cid:durableId="1981106802">
    <w:abstractNumId w:val="2"/>
  </w:num>
  <w:num w:numId="12" w16cid:durableId="559097705">
    <w:abstractNumId w:val="1"/>
  </w:num>
  <w:num w:numId="13" w16cid:durableId="1560360794">
    <w:abstractNumId w:val="0"/>
  </w:num>
  <w:num w:numId="14" w16cid:durableId="2139563183">
    <w:abstractNumId w:val="31"/>
  </w:num>
  <w:num w:numId="15" w16cid:durableId="854079254">
    <w:abstractNumId w:val="30"/>
  </w:num>
  <w:num w:numId="16" w16cid:durableId="724260505">
    <w:abstractNumId w:val="26"/>
  </w:num>
  <w:num w:numId="17" w16cid:durableId="328094169">
    <w:abstractNumId w:val="28"/>
  </w:num>
  <w:num w:numId="18" w16cid:durableId="1723826153">
    <w:abstractNumId w:val="21"/>
  </w:num>
  <w:num w:numId="19" w16cid:durableId="1058670468">
    <w:abstractNumId w:val="24"/>
  </w:num>
  <w:num w:numId="20" w16cid:durableId="479615852">
    <w:abstractNumId w:val="22"/>
  </w:num>
  <w:num w:numId="21" w16cid:durableId="1943800923">
    <w:abstractNumId w:val="23"/>
  </w:num>
  <w:num w:numId="22" w16cid:durableId="100145192">
    <w:abstractNumId w:val="19"/>
  </w:num>
  <w:num w:numId="23" w16cid:durableId="136800707">
    <w:abstractNumId w:val="17"/>
  </w:num>
  <w:num w:numId="24" w16cid:durableId="1062093172">
    <w:abstractNumId w:val="13"/>
  </w:num>
  <w:num w:numId="25" w16cid:durableId="670184860">
    <w:abstractNumId w:val="27"/>
  </w:num>
  <w:num w:numId="26" w16cid:durableId="937253344">
    <w:abstractNumId w:val="32"/>
  </w:num>
  <w:num w:numId="27" w16cid:durableId="669605997">
    <w:abstractNumId w:val="20"/>
  </w:num>
  <w:num w:numId="28" w16cid:durableId="2104954951">
    <w:abstractNumId w:val="10"/>
  </w:num>
  <w:num w:numId="29" w16cid:durableId="108672935">
    <w:abstractNumId w:val="14"/>
  </w:num>
  <w:num w:numId="30" w16cid:durableId="1816289599">
    <w:abstractNumId w:val="15"/>
  </w:num>
  <w:num w:numId="31" w16cid:durableId="1925645480">
    <w:abstractNumId w:val="12"/>
  </w:num>
  <w:num w:numId="32" w16cid:durableId="1365249801">
    <w:abstractNumId w:val="29"/>
  </w:num>
  <w:num w:numId="33" w16cid:durableId="1684478278">
    <w:abstractNumId w:val="25"/>
  </w:num>
  <w:num w:numId="34" w16cid:durableId="4003699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15"/>
    <w:rsid w:val="000215FE"/>
    <w:rsid w:val="00052195"/>
    <w:rsid w:val="000D0B5F"/>
    <w:rsid w:val="000D6421"/>
    <w:rsid w:val="000E1538"/>
    <w:rsid w:val="000E20CB"/>
    <w:rsid w:val="000F7D30"/>
    <w:rsid w:val="00113C4C"/>
    <w:rsid w:val="00125BCA"/>
    <w:rsid w:val="00152719"/>
    <w:rsid w:val="001B2EAF"/>
    <w:rsid w:val="001C30E9"/>
    <w:rsid w:val="0020609F"/>
    <w:rsid w:val="00220BD0"/>
    <w:rsid w:val="00222A3E"/>
    <w:rsid w:val="002415EE"/>
    <w:rsid w:val="00253AF1"/>
    <w:rsid w:val="0026274C"/>
    <w:rsid w:val="002F286A"/>
    <w:rsid w:val="00301D8F"/>
    <w:rsid w:val="00303FA9"/>
    <w:rsid w:val="00337D08"/>
    <w:rsid w:val="00352B51"/>
    <w:rsid w:val="00361244"/>
    <w:rsid w:val="003846AA"/>
    <w:rsid w:val="003A2978"/>
    <w:rsid w:val="003B7D4D"/>
    <w:rsid w:val="00414711"/>
    <w:rsid w:val="00424ABD"/>
    <w:rsid w:val="004250BA"/>
    <w:rsid w:val="00425C42"/>
    <w:rsid w:val="004865B8"/>
    <w:rsid w:val="004A061C"/>
    <w:rsid w:val="004B392F"/>
    <w:rsid w:val="004B727E"/>
    <w:rsid w:val="004C2048"/>
    <w:rsid w:val="004C6770"/>
    <w:rsid w:val="00506CA8"/>
    <w:rsid w:val="005165FC"/>
    <w:rsid w:val="00542315"/>
    <w:rsid w:val="00557173"/>
    <w:rsid w:val="0056713B"/>
    <w:rsid w:val="005E765D"/>
    <w:rsid w:val="00612A94"/>
    <w:rsid w:val="006743F6"/>
    <w:rsid w:val="00692A89"/>
    <w:rsid w:val="006940AE"/>
    <w:rsid w:val="0069676B"/>
    <w:rsid w:val="006E444B"/>
    <w:rsid w:val="00781F7A"/>
    <w:rsid w:val="0080422D"/>
    <w:rsid w:val="008177CD"/>
    <w:rsid w:val="00835B6C"/>
    <w:rsid w:val="00841B35"/>
    <w:rsid w:val="0085295B"/>
    <w:rsid w:val="00897F24"/>
    <w:rsid w:val="008A0AB5"/>
    <w:rsid w:val="009B002C"/>
    <w:rsid w:val="00A630AD"/>
    <w:rsid w:val="00A77F9B"/>
    <w:rsid w:val="00A9664B"/>
    <w:rsid w:val="00AA47AB"/>
    <w:rsid w:val="00AB3E1A"/>
    <w:rsid w:val="00BC1AE7"/>
    <w:rsid w:val="00C22F19"/>
    <w:rsid w:val="00C42B6E"/>
    <w:rsid w:val="00C4483E"/>
    <w:rsid w:val="00C44B84"/>
    <w:rsid w:val="00C5095F"/>
    <w:rsid w:val="00CA3E0E"/>
    <w:rsid w:val="00CA610D"/>
    <w:rsid w:val="00CA7BC9"/>
    <w:rsid w:val="00CB1F12"/>
    <w:rsid w:val="00CB3EBD"/>
    <w:rsid w:val="00CE1164"/>
    <w:rsid w:val="00D14242"/>
    <w:rsid w:val="00D169EA"/>
    <w:rsid w:val="00D45C85"/>
    <w:rsid w:val="00D53C70"/>
    <w:rsid w:val="00D6726B"/>
    <w:rsid w:val="00DA7624"/>
    <w:rsid w:val="00DB4AD3"/>
    <w:rsid w:val="00DF058D"/>
    <w:rsid w:val="00E36D9B"/>
    <w:rsid w:val="00E867E8"/>
    <w:rsid w:val="00ED0A8C"/>
    <w:rsid w:val="00F3107C"/>
    <w:rsid w:val="00F773FF"/>
    <w:rsid w:val="00F948EA"/>
    <w:rsid w:val="00FA126E"/>
    <w:rsid w:val="00FC3551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471C9"/>
  <w15:docId w15:val="{F366DB71-D193-45FB-8DAB-823B891C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70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</w:style>
  <w:style w:type="paragraph" w:styleId="Heading1">
    <w:name w:val="heading 1"/>
    <w:next w:val="Normal"/>
    <w:link w:val="Heading1Char"/>
    <w:qFormat/>
    <w:rsid w:val="002F286A"/>
    <w:pPr>
      <w:keepNext/>
      <w:keepLines/>
      <w:spacing w:before="480" w:after="60" w:line="192" w:lineRule="auto"/>
      <w:outlineLvl w:val="0"/>
    </w:pPr>
    <w:rPr>
      <w:rFonts w:ascii="Effra" w:eastAsia="Times New Roman" w:hAnsi="Effra" w:cs="Arial"/>
      <w:b/>
      <w:bCs/>
      <w:caps/>
      <w:color w:val="D2002E" w:themeColor="accent1"/>
      <w:kern w:val="32"/>
      <w:sz w:val="48"/>
      <w:szCs w:val="32"/>
    </w:rPr>
  </w:style>
  <w:style w:type="paragraph" w:styleId="Heading2">
    <w:name w:val="heading 2"/>
    <w:next w:val="Normal"/>
    <w:link w:val="Heading2Char"/>
    <w:qFormat/>
    <w:rsid w:val="0080422D"/>
    <w:pPr>
      <w:spacing w:before="360" w:after="60" w:line="360" w:lineRule="exact"/>
      <w:outlineLvl w:val="1"/>
    </w:pPr>
    <w:rPr>
      <w:rFonts w:ascii="Effra" w:eastAsia="Times New Roman" w:hAnsi="Effra" w:cs="Arial"/>
      <w:b/>
      <w:iCs/>
      <w:color w:val="D2002E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qFormat/>
    <w:rsid w:val="00AA47AB"/>
    <w:pPr>
      <w:keepNext/>
      <w:spacing w:before="360" w:after="0" w:line="280" w:lineRule="exact"/>
      <w:outlineLvl w:val="2"/>
    </w:pPr>
    <w:rPr>
      <w:rFonts w:ascii="Effra" w:eastAsia="Times New Roman" w:hAnsi="Effr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86A"/>
    <w:rPr>
      <w:rFonts w:ascii="Effra" w:eastAsia="Times New Roman" w:hAnsi="Effra" w:cs="Arial"/>
      <w:b/>
      <w:bCs/>
      <w:caps/>
      <w:color w:val="D2002E" w:themeColor="accent1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80422D"/>
    <w:rPr>
      <w:rFonts w:ascii="Effra" w:eastAsia="Times New Roman" w:hAnsi="Effra" w:cs="Arial"/>
      <w:b/>
      <w:iCs/>
      <w:color w:val="D2002E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AA47AB"/>
    <w:rPr>
      <w:rFonts w:ascii="Effra" w:eastAsia="Times New Roman" w:hAnsi="Effra" w:cs="Arial"/>
      <w:b/>
      <w:bCs/>
      <w:szCs w:val="26"/>
    </w:rPr>
  </w:style>
  <w:style w:type="paragraph" w:styleId="Header">
    <w:name w:val="header"/>
    <w:aliases w:val="Rdg Header"/>
    <w:link w:val="HeaderChar"/>
    <w:rsid w:val="00AA47AB"/>
    <w:pPr>
      <w:tabs>
        <w:tab w:val="right" w:pos="8505"/>
        <w:tab w:val="right" w:pos="9356"/>
      </w:tabs>
      <w:spacing w:before="120" w:after="0" w:line="280" w:lineRule="exact"/>
    </w:pPr>
    <w:rPr>
      <w:rFonts w:ascii="Effra" w:eastAsia="Times New Roman" w:hAnsi="Effra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AA47AB"/>
    <w:rPr>
      <w:rFonts w:ascii="Effra" w:eastAsia="Times New Roman" w:hAnsi="Effra" w:cs="Times New Roman"/>
      <w:sz w:val="16"/>
      <w:szCs w:val="24"/>
    </w:rPr>
  </w:style>
  <w:style w:type="paragraph" w:customStyle="1" w:styleId="UoRTitle">
    <w:name w:val="UoR Title"/>
    <w:next w:val="Normal"/>
    <w:rsid w:val="002F286A"/>
    <w:pPr>
      <w:overflowPunct w:val="0"/>
      <w:autoSpaceDE w:val="0"/>
      <w:autoSpaceDN w:val="0"/>
      <w:adjustRightInd w:val="0"/>
      <w:snapToGrid w:val="0"/>
      <w:spacing w:before="120" w:after="0" w:line="192" w:lineRule="auto"/>
      <w:textAlignment w:val="baseline"/>
    </w:pPr>
    <w:rPr>
      <w:rFonts w:ascii="Effra" w:eastAsia="Times New Roman" w:hAnsi="Effra" w:cs="Times New Roman"/>
      <w:b/>
      <w:caps/>
      <w:color w:val="D2002E" w:themeColor="accent1"/>
      <w:sz w:val="84"/>
      <w:szCs w:val="40"/>
      <w:lang w:val="en-US"/>
    </w:rPr>
  </w:style>
  <w:style w:type="paragraph" w:customStyle="1" w:styleId="UoRSubtitle">
    <w:name w:val="UoR Subtitle"/>
    <w:basedOn w:val="UoRTitle"/>
    <w:rsid w:val="002F286A"/>
    <w:rPr>
      <w:caps w:val="0"/>
      <w:color w:val="50535A" w:themeColor="text1"/>
      <w:sz w:val="40"/>
    </w:rPr>
  </w:style>
  <w:style w:type="paragraph" w:customStyle="1" w:styleId="UoRContentslist">
    <w:name w:val="UoR Contents list"/>
    <w:rsid w:val="00AA47AB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Effra Light" w:eastAsia="Times New Roman" w:hAnsi="Effra Light" w:cs="Times New Roman"/>
      <w:sz w:val="24"/>
      <w:szCs w:val="24"/>
      <w:lang w:val="en-US"/>
    </w:rPr>
  </w:style>
  <w:style w:type="paragraph" w:customStyle="1" w:styleId="UoRContentsHeader">
    <w:name w:val="UoR Contents Header"/>
    <w:basedOn w:val="UoRContentslist"/>
    <w:rsid w:val="00AA47AB"/>
    <w:pPr>
      <w:spacing w:before="720" w:after="180" w:line="360" w:lineRule="exact"/>
    </w:pPr>
    <w:rPr>
      <w:rFonts w:ascii="Effra" w:hAnsi="Effra"/>
      <w:b/>
      <w:caps/>
      <w:sz w:val="32"/>
    </w:rPr>
  </w:style>
  <w:style w:type="paragraph" w:customStyle="1" w:styleId="UoRIntroduction">
    <w:name w:val="UoR Introduction"/>
    <w:basedOn w:val="Normal"/>
    <w:rsid w:val="00AA47AB"/>
    <w:pPr>
      <w:spacing w:after="60"/>
    </w:pPr>
    <w:rPr>
      <w:rFonts w:ascii="Effra" w:hAnsi="Effra"/>
      <w:b/>
      <w:sz w:val="24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rsid w:val="00AA47AB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paragraph" w:customStyle="1" w:styleId="UoRContentsHeader2">
    <w:name w:val="UoR Contents Header 2"/>
    <w:basedOn w:val="UoRContentslist"/>
    <w:rsid w:val="00AA47AB"/>
    <w:pPr>
      <w:spacing w:before="180"/>
    </w:pPr>
    <w:rPr>
      <w:rFonts w:ascii="Effra" w:hAnsi="Effra"/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F286A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D2002E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D2002E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D2002E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Effra" w:hAnsi="Effra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" w:hAnsi="Effra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paragraph" w:styleId="BodyTextIndent">
    <w:name w:val="Body Text Indent"/>
    <w:basedOn w:val="Normal"/>
    <w:link w:val="BodyTextIndentChar"/>
    <w:rsid w:val="00125BCA"/>
    <w:pPr>
      <w:spacing w:before="0" w:line="240" w:lineRule="auto"/>
      <w:ind w:left="360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25BC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25BCA"/>
    <w:pPr>
      <w:spacing w:before="0" w:line="240" w:lineRule="auto"/>
      <w:jc w:val="center"/>
    </w:pPr>
    <w:rPr>
      <w:rFonts w:ascii="Times New Roman" w:hAnsi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125BC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5BCA"/>
    <w:rPr>
      <w:color w:val="747478" w:themeColor="followedHyperlink"/>
      <w:u w:val="single"/>
    </w:rPr>
  </w:style>
  <w:style w:type="paragraph" w:styleId="NormalWeb">
    <w:name w:val="Normal (Web)"/>
    <w:basedOn w:val="Normal"/>
    <w:rsid w:val="000D0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0D0B5F"/>
    <w:pPr>
      <w:spacing w:before="0"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D0B5F"/>
    <w:rPr>
      <w:rFonts w:ascii="Times New Roman" w:eastAsia="Times New Roman" w:hAnsi="Times New Roman" w:cs="Times New Roman"/>
      <w:sz w:val="24"/>
      <w:szCs w:val="24"/>
    </w:rPr>
  </w:style>
  <w:style w:type="paragraph" w:customStyle="1" w:styleId="RdgNormal">
    <w:name w:val="Rdg Normal"/>
    <w:rsid w:val="00F773FF"/>
    <w:pPr>
      <w:spacing w:before="120" w:after="0" w:line="280" w:lineRule="exact"/>
    </w:pPr>
    <w:rPr>
      <w:rFonts w:ascii="Rdg Swift" w:eastAsia="Times New Roman" w:hAnsi="Rdg Swift" w:cs="Times New Roman"/>
      <w:szCs w:val="24"/>
    </w:rPr>
  </w:style>
  <w:style w:type="table" w:styleId="TableGrid">
    <w:name w:val="Table Grid"/>
    <w:basedOn w:val="TableNormal"/>
    <w:uiPriority w:val="59"/>
    <w:rsid w:val="0042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76B"/>
    <w:rPr>
      <w:rFonts w:ascii="Effra Light" w:eastAsia="Times New Roman" w:hAnsi="Effra Ligh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76B"/>
    <w:rPr>
      <w:rFonts w:ascii="Effra Light" w:eastAsia="Times New Roman" w:hAnsi="Effra Light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74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r@reading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ading.ac.uk/human-resources/about-us/professional-and-advisory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D2002E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D2002E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3165-3A81-4F7E-9C85-AC41BE36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creator>UoR Staff member</dc:creator>
  <cp:lastModifiedBy>Cathy Smith</cp:lastModifiedBy>
  <cp:revision>2</cp:revision>
  <cp:lastPrinted>2018-08-21T08:55:00Z</cp:lastPrinted>
  <dcterms:created xsi:type="dcterms:W3CDTF">2024-03-25T16:53:00Z</dcterms:created>
  <dcterms:modified xsi:type="dcterms:W3CDTF">2024-03-25T16:53:00Z</dcterms:modified>
</cp:coreProperties>
</file>