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0862" w14:textId="4ABD052C" w:rsidR="006459A6" w:rsidRPr="00EB5103" w:rsidRDefault="006459A6" w:rsidP="00FB4FFF">
      <w:pPr>
        <w:jc w:val="center"/>
        <w:rPr>
          <w:sz w:val="32"/>
          <w:szCs w:val="32"/>
        </w:rPr>
      </w:pPr>
      <w:r w:rsidRPr="4065E4C9">
        <w:rPr>
          <w:b/>
          <w:bCs/>
          <w:sz w:val="32"/>
          <w:szCs w:val="32"/>
        </w:rPr>
        <w:t xml:space="preserve">AHRC Standard Research </w:t>
      </w:r>
      <w:r w:rsidR="13C1BD7C" w:rsidRPr="4065E4C9">
        <w:rPr>
          <w:b/>
          <w:bCs/>
          <w:sz w:val="32"/>
          <w:szCs w:val="32"/>
        </w:rPr>
        <w:t>G</w:t>
      </w:r>
      <w:r w:rsidRPr="4065E4C9">
        <w:rPr>
          <w:b/>
          <w:bCs/>
          <w:sz w:val="32"/>
          <w:szCs w:val="32"/>
        </w:rPr>
        <w:t>rant</w:t>
      </w:r>
      <w:r w:rsidR="3C924B71" w:rsidRPr="4065E4C9">
        <w:rPr>
          <w:b/>
          <w:bCs/>
          <w:sz w:val="32"/>
          <w:szCs w:val="32"/>
        </w:rPr>
        <w:t xml:space="preserve"> and Catalyst Grant</w:t>
      </w:r>
      <w:r w:rsidRPr="4065E4C9">
        <w:rPr>
          <w:b/>
          <w:bCs/>
          <w:sz w:val="32"/>
          <w:szCs w:val="32"/>
        </w:rPr>
        <w:t xml:space="preserve"> application</w:t>
      </w:r>
      <w:r w:rsidR="00E51553" w:rsidRPr="4065E4C9">
        <w:rPr>
          <w:b/>
          <w:bCs/>
          <w:sz w:val="32"/>
          <w:szCs w:val="32"/>
        </w:rPr>
        <w:t>:</w:t>
      </w:r>
      <w:r w:rsidR="00FB4FFF" w:rsidRPr="4065E4C9">
        <w:rPr>
          <w:b/>
          <w:bCs/>
          <w:sz w:val="32"/>
          <w:szCs w:val="32"/>
        </w:rPr>
        <w:t xml:space="preserve"> Stage 2</w:t>
      </w:r>
    </w:p>
    <w:p w14:paraId="28E9793C" w14:textId="478D6713" w:rsidR="006459A6" w:rsidRPr="00EB5103" w:rsidRDefault="006459A6" w:rsidP="006459A6">
      <w:pPr>
        <w:rPr>
          <w:sz w:val="24"/>
          <w:szCs w:val="24"/>
        </w:rPr>
      </w:pPr>
      <w:r w:rsidRPr="00EB5103">
        <w:rPr>
          <w:b/>
          <w:bCs/>
          <w:sz w:val="24"/>
          <w:szCs w:val="24"/>
        </w:rPr>
        <w:t>AHRC Stage 2 application for review by the Heritage &amp; Creativity Grant Development College.</w:t>
      </w:r>
      <w:r w:rsidRPr="00EB5103">
        <w:rPr>
          <w:sz w:val="24"/>
          <w:szCs w:val="24"/>
        </w:rPr>
        <w:t> </w:t>
      </w:r>
    </w:p>
    <w:p w14:paraId="1FDCC046" w14:textId="17357F50" w:rsidR="006459A6" w:rsidRPr="00B05B38" w:rsidRDefault="006459A6" w:rsidP="006459A6">
      <w:r>
        <w:t xml:space="preserve">The Grant Development College aims to promote excellence and innovation in </w:t>
      </w:r>
      <w:r w:rsidRPr="4065E4C9">
        <w:rPr>
          <w:b/>
          <w:bCs/>
        </w:rPr>
        <w:t>AHRC Standard Grant</w:t>
      </w:r>
      <w:r w:rsidR="18C39D6B" w:rsidRPr="4065E4C9">
        <w:rPr>
          <w:b/>
          <w:bCs/>
        </w:rPr>
        <w:t xml:space="preserve"> and Catalyst Grant</w:t>
      </w:r>
      <w:r w:rsidRPr="4065E4C9">
        <w:rPr>
          <w:b/>
          <w:bCs/>
        </w:rPr>
        <w:t xml:space="preserve"> applications</w:t>
      </w:r>
      <w:r>
        <w:t xml:space="preserve"> within the Heritage &amp; Creativity (H&amp;C) Theme. All AHRC Standard Grant</w:t>
      </w:r>
      <w:r w:rsidR="1EB3C4A5">
        <w:t xml:space="preserve"> and Catalyst Grant</w:t>
      </w:r>
      <w:r>
        <w:t xml:space="preserve"> applications will be reviewed and supported though the Grant Development College. This process should be completed in conjunction with the Research Development Manager for H&amp;C during the early project development stage of a grant application. </w:t>
      </w:r>
    </w:p>
    <w:p w14:paraId="5408DBB0" w14:textId="19FF5BFC" w:rsidR="00D47BAB" w:rsidRPr="006459A6" w:rsidRDefault="00D47BAB" w:rsidP="00AB1F58">
      <w:r>
        <w:t>Please fill in this form by completing the boxes below which mirror those on the AHRC application form, noting the word limits for each section. For more information on what to write in these sections do refer to the specific guidance for each section by clicking on ‘How to Apply’ on th</w:t>
      </w:r>
      <w:r w:rsidR="6CB50223">
        <w:t>ese</w:t>
      </w:r>
      <w:r>
        <w:t xml:space="preserve"> AHRC webpage</w:t>
      </w:r>
      <w:r w:rsidR="1578DD99">
        <w:t>s:</w:t>
      </w:r>
    </w:p>
    <w:p w14:paraId="299A3EBC" w14:textId="6F186E52" w:rsidR="00D47BAB" w:rsidRPr="006459A6" w:rsidRDefault="00000000" w:rsidP="00AB1F58">
      <w:hyperlink r:id="rId10">
        <w:r w:rsidR="731B9887" w:rsidRPr="1C5505BB">
          <w:rPr>
            <w:rStyle w:val="Hyperlink"/>
          </w:rPr>
          <w:t xml:space="preserve">AHRC </w:t>
        </w:r>
        <w:r w:rsidR="23633579" w:rsidRPr="1C5505BB">
          <w:rPr>
            <w:rStyle w:val="Hyperlink"/>
          </w:rPr>
          <w:t>Standard Research Grant</w:t>
        </w:r>
      </w:hyperlink>
    </w:p>
    <w:p w14:paraId="67663787" w14:textId="575BA008" w:rsidR="00D47BAB" w:rsidRPr="006459A6" w:rsidRDefault="00000000" w:rsidP="00AB1F58">
      <w:hyperlink r:id="rId11">
        <w:r w:rsidR="5EB705C6" w:rsidRPr="1C5505BB">
          <w:rPr>
            <w:rStyle w:val="Hyperlink"/>
          </w:rPr>
          <w:t xml:space="preserve">AHRC </w:t>
        </w:r>
        <w:r w:rsidR="23633579" w:rsidRPr="1C5505BB">
          <w:rPr>
            <w:rStyle w:val="Hyperlink"/>
          </w:rPr>
          <w:t>Catalyst Grant</w:t>
        </w:r>
      </w:hyperlink>
    </w:p>
    <w:p w14:paraId="79F21C61" w14:textId="1D996630" w:rsidR="00D47BAB" w:rsidRPr="006459A6" w:rsidRDefault="00D47BAB" w:rsidP="00AB1F58">
      <w:r>
        <w:t>Th</w:t>
      </w:r>
      <w:r w:rsidR="4074BA9B">
        <w:t>ese</w:t>
      </w:r>
      <w:r>
        <w:t xml:space="preserve"> webpage</w:t>
      </w:r>
      <w:r w:rsidR="4A0F9E5F">
        <w:t>s</w:t>
      </w:r>
      <w:r>
        <w:t xml:space="preserve"> provide detailed guidance on what you need to include in each of the sections and also what the assessors are looking for in your response. </w:t>
      </w:r>
    </w:p>
    <w:p w14:paraId="72C91039" w14:textId="43023C29" w:rsidR="006459A6" w:rsidRPr="00836A58" w:rsidRDefault="006459A6" w:rsidP="006459A6">
      <w:r w:rsidRPr="00836A58">
        <w:t>While all applications will be reviewed on the merit of the proposal, applicants are encouraged to consider how the outcomes of their project might be enhanced by the use of digital technologies and methodologies, or the production of digital outputs. It is important to highlight that it may be possible to provide additional support to help applicants develop the technical elements of a proposal. Where assistance is needed to source the technical solutions or expertise required to deliver the project, or an applicant believes they would first require training in specific digital methods, these needs should be clearly outlined within this application. Where possible, applicants are encouraged to identify any known resources/providers of expertise/training that they believe will help to meet these needs. </w:t>
      </w:r>
      <w:r w:rsidR="00CE7C8B" w:rsidRPr="00836A58">
        <w:t xml:space="preserve">DH </w:t>
      </w:r>
      <w:r w:rsidR="00B41450" w:rsidRPr="00836A58">
        <w:t>support and information</w:t>
      </w:r>
      <w:r w:rsidR="00CE7C8B" w:rsidRPr="00836A58">
        <w:t xml:space="preserve"> are available on the </w:t>
      </w:r>
      <w:hyperlink r:id="rId12" w:history="1">
        <w:r w:rsidR="00CE7C8B" w:rsidRPr="00836A58">
          <w:rPr>
            <w:rStyle w:val="Hyperlink"/>
          </w:rPr>
          <w:t>DH Hub portal.</w:t>
        </w:r>
      </w:hyperlink>
    </w:p>
    <w:p w14:paraId="26804FE6" w14:textId="0081A19C" w:rsidR="006459A6" w:rsidRDefault="006459A6" w:rsidP="006459A6">
      <w:r>
        <w:t xml:space="preserve">Once the stage </w:t>
      </w:r>
      <w:r w:rsidR="00AB1F58">
        <w:t>2</w:t>
      </w:r>
      <w:r>
        <w:t xml:space="preserve"> form is submitted, two or three reviews will be sought: one from a member of the Grant Development College from outside the applicant’s discipline; one from a member of the applicant’s department/research division. If the project involves digital humanities approaches, the DH academic champion will also provide a review. The feedback will be in terms of the strengths and weaknesses of the application, as well as specific suggestions for improvement. Applications will be reviewed at a Grant Development College Meeting by the Research Development Manager, the lead for the Grant Development College, and the Research Division Leader. </w:t>
      </w:r>
      <w:r w:rsidRPr="4065E4C9">
        <w:rPr>
          <w:b/>
          <w:bCs/>
        </w:rPr>
        <w:t>Feedback will be provided within 4-6 weeks of the application deadline</w:t>
      </w:r>
      <w:r>
        <w:t>. </w:t>
      </w:r>
      <w:r>
        <w:br/>
        <w:t> </w:t>
      </w:r>
    </w:p>
    <w:p w14:paraId="72C42DC1" w14:textId="7DC15345" w:rsidR="00721449" w:rsidRDefault="00721449" w:rsidP="00721449"/>
    <w:p w14:paraId="374B754A" w14:textId="77777777" w:rsidR="00721449" w:rsidRDefault="00721449" w:rsidP="00721449"/>
    <w:p w14:paraId="6F9986C7" w14:textId="67AAFD25" w:rsidR="006459A6" w:rsidRDefault="006459A6" w:rsidP="00721449">
      <w:r>
        <w:br w:type="page"/>
      </w:r>
    </w:p>
    <w:p w14:paraId="32FE421A" w14:textId="28782E63" w:rsidR="00CE7C8B" w:rsidRPr="006459A6" w:rsidRDefault="006459A6" w:rsidP="4594AE4E">
      <w:pPr>
        <w:rPr>
          <w:sz w:val="28"/>
          <w:szCs w:val="28"/>
        </w:rPr>
      </w:pPr>
      <w:r w:rsidRPr="4594AE4E">
        <w:rPr>
          <w:b/>
          <w:bCs/>
          <w:sz w:val="28"/>
          <w:szCs w:val="28"/>
        </w:rPr>
        <w:lastRenderedPageBreak/>
        <w:t>Stage 2 AHRC – Grant Development College </w:t>
      </w:r>
      <w:r w:rsidRPr="4594AE4E">
        <w:rPr>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330"/>
        <w:gridCol w:w="4395"/>
      </w:tblGrid>
      <w:tr w:rsidR="4594AE4E" w:rsidRPr="00A57DC4" w14:paraId="5BE2F80C" w14:textId="77777777" w:rsidTr="4594AE4E">
        <w:trPr>
          <w:trHeight w:val="810"/>
        </w:trPr>
        <w:tc>
          <w:tcPr>
            <w:tcW w:w="4245" w:type="dxa"/>
            <w:tcBorders>
              <w:top w:val="single" w:sz="6" w:space="0" w:color="auto"/>
              <w:left w:val="single" w:sz="6" w:space="0" w:color="auto"/>
              <w:bottom w:val="single" w:sz="6" w:space="0" w:color="auto"/>
              <w:right w:val="single" w:sz="6" w:space="0" w:color="auto"/>
            </w:tcBorders>
            <w:tcMar>
              <w:left w:w="105" w:type="dxa"/>
              <w:right w:w="105" w:type="dxa"/>
            </w:tcMar>
          </w:tcPr>
          <w:p w14:paraId="7E8CEFDE" w14:textId="45588695"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b/>
                <w:bCs/>
                <w:color w:val="000000" w:themeColor="text1"/>
                <w:sz w:val="24"/>
                <w:szCs w:val="24"/>
              </w:rPr>
              <w:t xml:space="preserve"> Principal Investigator:</w:t>
            </w:r>
            <w:r w:rsidRPr="00A57DC4">
              <w:rPr>
                <w:rFonts w:eastAsia="Calibri" w:cstheme="minorHAnsi"/>
                <w:color w:val="000000" w:themeColor="text1"/>
                <w:sz w:val="24"/>
                <w:szCs w:val="24"/>
              </w:rPr>
              <w:t> </w:t>
            </w:r>
          </w:p>
          <w:p w14:paraId="45DB82EB" w14:textId="7D84830A"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color w:val="000000" w:themeColor="text1"/>
                <w:sz w:val="24"/>
                <w:szCs w:val="24"/>
              </w:rPr>
              <w:t> </w:t>
            </w:r>
          </w:p>
        </w:tc>
        <w:tc>
          <w:tcPr>
            <w:tcW w:w="330" w:type="dxa"/>
            <w:tcBorders>
              <w:top w:val="nil"/>
              <w:left w:val="single" w:sz="6" w:space="0" w:color="auto"/>
              <w:bottom w:val="nil"/>
              <w:right w:val="single" w:sz="6" w:space="0" w:color="auto"/>
            </w:tcBorders>
            <w:tcMar>
              <w:left w:w="105" w:type="dxa"/>
              <w:right w:w="105" w:type="dxa"/>
            </w:tcMar>
          </w:tcPr>
          <w:p w14:paraId="7D084160" w14:textId="4CE37BC2"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color w:val="000000" w:themeColor="text1"/>
                <w:sz w:val="24"/>
                <w:szCs w:val="24"/>
              </w:rPr>
              <w:t> </w:t>
            </w:r>
          </w:p>
        </w:tc>
        <w:tc>
          <w:tcPr>
            <w:tcW w:w="4395" w:type="dxa"/>
            <w:tcBorders>
              <w:top w:val="single" w:sz="6" w:space="0" w:color="auto"/>
              <w:left w:val="single" w:sz="6" w:space="0" w:color="auto"/>
              <w:bottom w:val="single" w:sz="6" w:space="0" w:color="auto"/>
              <w:right w:val="single" w:sz="6" w:space="0" w:color="auto"/>
            </w:tcBorders>
            <w:tcMar>
              <w:left w:w="105" w:type="dxa"/>
              <w:right w:w="105" w:type="dxa"/>
            </w:tcMar>
          </w:tcPr>
          <w:p w14:paraId="112AE0EC" w14:textId="4EC3F176"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b/>
                <w:bCs/>
                <w:color w:val="000000" w:themeColor="text1"/>
                <w:sz w:val="24"/>
                <w:szCs w:val="24"/>
              </w:rPr>
              <w:t>Research Division:</w:t>
            </w:r>
            <w:r w:rsidRPr="00A57DC4">
              <w:rPr>
                <w:rFonts w:eastAsia="Calibri" w:cstheme="minorHAnsi"/>
                <w:color w:val="000000" w:themeColor="text1"/>
                <w:sz w:val="24"/>
                <w:szCs w:val="24"/>
              </w:rPr>
              <w:t>  </w:t>
            </w:r>
          </w:p>
        </w:tc>
      </w:tr>
      <w:tr w:rsidR="4594AE4E" w:rsidRPr="00A57DC4" w14:paraId="546BECC1" w14:textId="77777777" w:rsidTr="4594AE4E">
        <w:trPr>
          <w:trHeight w:val="810"/>
        </w:trPr>
        <w:tc>
          <w:tcPr>
            <w:tcW w:w="897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8171789" w14:textId="3D4C411A" w:rsidR="4594AE4E" w:rsidRPr="00A57DC4" w:rsidRDefault="4594AE4E" w:rsidP="4594AE4E">
            <w:pPr>
              <w:spacing w:after="0"/>
              <w:rPr>
                <w:rFonts w:eastAsia="Calibri" w:cstheme="minorHAnsi"/>
                <w:color w:val="000000" w:themeColor="text1"/>
                <w:sz w:val="24"/>
                <w:szCs w:val="24"/>
              </w:rPr>
            </w:pPr>
            <w:r w:rsidRPr="00A57DC4">
              <w:rPr>
                <w:rFonts w:eastAsia="Calibri" w:cstheme="minorHAnsi"/>
                <w:b/>
                <w:bCs/>
                <w:color w:val="000000" w:themeColor="text1"/>
                <w:sz w:val="24"/>
                <w:szCs w:val="24"/>
              </w:rPr>
              <w:t>Project title:</w:t>
            </w:r>
          </w:p>
          <w:p w14:paraId="1506D3B6" w14:textId="0C300DE8" w:rsidR="4594AE4E" w:rsidRPr="00A57DC4" w:rsidRDefault="4594AE4E" w:rsidP="4594AE4E">
            <w:pPr>
              <w:spacing w:before="120" w:after="0"/>
              <w:rPr>
                <w:rFonts w:eastAsia="Calibri" w:cstheme="minorHAnsi"/>
                <w:color w:val="000000" w:themeColor="text1"/>
                <w:sz w:val="24"/>
                <w:szCs w:val="24"/>
              </w:rPr>
            </w:pPr>
          </w:p>
        </w:tc>
      </w:tr>
      <w:tr w:rsidR="4594AE4E" w:rsidRPr="00A57DC4" w14:paraId="76EF13F2" w14:textId="77777777" w:rsidTr="4594AE4E">
        <w:trPr>
          <w:trHeight w:val="810"/>
        </w:trPr>
        <w:tc>
          <w:tcPr>
            <w:tcW w:w="897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F988BD2" w14:textId="190966FF"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b/>
                <w:bCs/>
                <w:color w:val="000000" w:themeColor="text1"/>
                <w:sz w:val="24"/>
                <w:szCs w:val="24"/>
              </w:rPr>
              <w:t>Project duration:</w:t>
            </w:r>
          </w:p>
          <w:p w14:paraId="76406266" w14:textId="1363BFEB" w:rsidR="4594AE4E" w:rsidRPr="00A57DC4" w:rsidRDefault="4594AE4E" w:rsidP="4594AE4E">
            <w:pPr>
              <w:spacing w:before="120" w:after="0"/>
              <w:rPr>
                <w:rFonts w:eastAsia="Calibri" w:cstheme="minorHAnsi"/>
                <w:color w:val="000000" w:themeColor="text1"/>
                <w:sz w:val="24"/>
                <w:szCs w:val="24"/>
              </w:rPr>
            </w:pPr>
          </w:p>
        </w:tc>
      </w:tr>
      <w:tr w:rsidR="4594AE4E" w:rsidRPr="00A57DC4" w14:paraId="239CAA02" w14:textId="77777777" w:rsidTr="4594AE4E">
        <w:trPr>
          <w:trHeight w:val="810"/>
        </w:trPr>
        <w:tc>
          <w:tcPr>
            <w:tcW w:w="897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BE7AEE1" w14:textId="6B178491" w:rsidR="4594AE4E" w:rsidRPr="00A57DC4" w:rsidRDefault="00A57DC4" w:rsidP="4594AE4E">
            <w:pPr>
              <w:spacing w:before="120" w:after="0"/>
              <w:rPr>
                <w:rFonts w:eastAsia="Calibri" w:cstheme="minorHAnsi"/>
                <w:color w:val="000000" w:themeColor="text1"/>
                <w:sz w:val="24"/>
                <w:szCs w:val="24"/>
              </w:rPr>
            </w:pPr>
            <w:r>
              <w:rPr>
                <w:rFonts w:eastAsia="Calibri" w:cstheme="minorHAnsi"/>
                <w:b/>
                <w:bCs/>
                <w:color w:val="000000" w:themeColor="text1"/>
                <w:sz w:val="24"/>
                <w:szCs w:val="24"/>
              </w:rPr>
              <w:t>Core Team</w:t>
            </w:r>
            <w:r w:rsidR="4594AE4E" w:rsidRPr="00A57DC4">
              <w:rPr>
                <w:rFonts w:eastAsia="Calibri" w:cstheme="minorHAnsi"/>
                <w:b/>
                <w:bCs/>
                <w:color w:val="000000" w:themeColor="text1"/>
                <w:sz w:val="24"/>
                <w:szCs w:val="24"/>
              </w:rPr>
              <w:t>:</w:t>
            </w:r>
          </w:p>
          <w:p w14:paraId="5E444B48" w14:textId="416859AA" w:rsidR="4594AE4E" w:rsidRPr="00A57DC4" w:rsidRDefault="4594AE4E" w:rsidP="4594AE4E">
            <w:pPr>
              <w:spacing w:before="120" w:after="0"/>
              <w:rPr>
                <w:rFonts w:eastAsia="Calibri" w:cstheme="minorHAnsi"/>
                <w:color w:val="000000" w:themeColor="text1"/>
                <w:sz w:val="24"/>
                <w:szCs w:val="24"/>
              </w:rPr>
            </w:pPr>
            <w:r w:rsidRPr="00A57DC4">
              <w:rPr>
                <w:rFonts w:eastAsia="Calibri" w:cstheme="minorHAnsi"/>
                <w:color w:val="000000" w:themeColor="text1"/>
                <w:sz w:val="24"/>
                <w:szCs w:val="24"/>
              </w:rPr>
              <w:t>List the key members of your team and assign them roles from the following: project lead (PL), project co-lead (UK) (</w:t>
            </w:r>
            <w:proofErr w:type="spellStart"/>
            <w:r w:rsidRPr="00A57DC4">
              <w:rPr>
                <w:rFonts w:eastAsia="Calibri" w:cstheme="minorHAnsi"/>
                <w:color w:val="000000" w:themeColor="text1"/>
                <w:sz w:val="24"/>
                <w:szCs w:val="24"/>
              </w:rPr>
              <w:t>PcL</w:t>
            </w:r>
            <w:proofErr w:type="spellEnd"/>
            <w:r w:rsidRPr="00A57DC4">
              <w:rPr>
                <w:rFonts w:eastAsia="Calibri" w:cstheme="minorHAnsi"/>
                <w:color w:val="000000" w:themeColor="text1"/>
                <w:sz w:val="24"/>
                <w:szCs w:val="24"/>
              </w:rPr>
              <w:t>), project co-lead (international) (</w:t>
            </w:r>
            <w:proofErr w:type="spellStart"/>
            <w:r w:rsidRPr="00A57DC4">
              <w:rPr>
                <w:rFonts w:eastAsia="Calibri" w:cstheme="minorHAnsi"/>
                <w:color w:val="000000" w:themeColor="text1"/>
                <w:sz w:val="24"/>
                <w:szCs w:val="24"/>
              </w:rPr>
              <w:t>PcL</w:t>
            </w:r>
            <w:proofErr w:type="spellEnd"/>
            <w:r w:rsidRPr="00A57DC4">
              <w:rPr>
                <w:rFonts w:eastAsia="Calibri" w:cstheme="minorHAnsi"/>
                <w:color w:val="000000" w:themeColor="text1"/>
                <w:sz w:val="24"/>
                <w:szCs w:val="24"/>
              </w:rPr>
              <w:t xml:space="preserve"> (I)), specialist, professional enabling staff, research and innovation associate, technician.</w:t>
            </w:r>
          </w:p>
          <w:p w14:paraId="30524DCC" w14:textId="562F9BB3" w:rsidR="4594AE4E" w:rsidRPr="00A57DC4" w:rsidRDefault="4594AE4E" w:rsidP="4594AE4E">
            <w:pPr>
              <w:spacing w:before="120" w:after="0"/>
              <w:rPr>
                <w:rFonts w:eastAsia="Calibri" w:cstheme="minorHAnsi"/>
                <w:color w:val="000000" w:themeColor="text1"/>
                <w:sz w:val="24"/>
                <w:szCs w:val="24"/>
              </w:rPr>
            </w:pPr>
          </w:p>
          <w:p w14:paraId="36B07E31" w14:textId="5867AF37" w:rsidR="4594AE4E" w:rsidRPr="00A57DC4" w:rsidRDefault="4594AE4E" w:rsidP="4594AE4E">
            <w:pPr>
              <w:spacing w:before="120" w:after="0"/>
              <w:rPr>
                <w:rFonts w:eastAsia="Calibri" w:cstheme="minorHAnsi"/>
                <w:color w:val="000000" w:themeColor="text1"/>
                <w:sz w:val="24"/>
                <w:szCs w:val="24"/>
              </w:rPr>
            </w:pPr>
          </w:p>
          <w:p w14:paraId="5F907568" w14:textId="1A048356" w:rsidR="4594AE4E" w:rsidRPr="00A57DC4" w:rsidRDefault="4594AE4E" w:rsidP="4594AE4E">
            <w:pPr>
              <w:spacing w:before="120" w:after="0"/>
              <w:rPr>
                <w:rFonts w:eastAsia="Calibri" w:cstheme="minorHAnsi"/>
                <w:color w:val="000000" w:themeColor="text1"/>
                <w:sz w:val="24"/>
                <w:szCs w:val="24"/>
              </w:rPr>
            </w:pPr>
          </w:p>
          <w:p w14:paraId="535AADC5" w14:textId="23627CF5" w:rsidR="4594AE4E" w:rsidRPr="00A57DC4" w:rsidRDefault="4594AE4E" w:rsidP="4594AE4E">
            <w:pPr>
              <w:spacing w:before="120" w:after="0"/>
              <w:rPr>
                <w:rFonts w:eastAsia="Calibri" w:cstheme="minorHAnsi"/>
                <w:color w:val="000000" w:themeColor="text1"/>
                <w:sz w:val="24"/>
                <w:szCs w:val="24"/>
              </w:rPr>
            </w:pPr>
          </w:p>
        </w:tc>
      </w:tr>
    </w:tbl>
    <w:p w14:paraId="6638FE7E" w14:textId="75F53825" w:rsidR="00CE7C8B" w:rsidRPr="00A57DC4" w:rsidRDefault="00CE7C8B" w:rsidP="4594AE4E">
      <w:pPr>
        <w:rPr>
          <w:rFonts w:cstheme="minorHAnsi"/>
          <w:sz w:val="24"/>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459A6" w:rsidRPr="00A57DC4" w14:paraId="69FE0F42"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19AC9EB" w14:textId="0B67D6CF" w:rsidR="00827200" w:rsidRPr="00A57DC4" w:rsidRDefault="00827200" w:rsidP="00827200">
            <w:pPr>
              <w:spacing w:after="0" w:line="240" w:lineRule="auto"/>
              <w:rPr>
                <w:rFonts w:eastAsia="Times New Roman" w:cstheme="minorHAnsi"/>
                <w:b/>
                <w:bCs/>
                <w:sz w:val="24"/>
                <w:szCs w:val="24"/>
                <w14:ligatures w14:val="standardContextual"/>
              </w:rPr>
            </w:pPr>
            <w:r w:rsidRPr="00A57DC4">
              <w:rPr>
                <w:rFonts w:eastAsia="Times New Roman" w:cstheme="minorHAnsi"/>
                <w:b/>
                <w:bCs/>
                <w:sz w:val="24"/>
                <w:szCs w:val="24"/>
                <w14:ligatures w14:val="standardContextual"/>
              </w:rPr>
              <w:t>1</w:t>
            </w:r>
            <w:r w:rsidR="00CE7C8B" w:rsidRPr="00A57DC4">
              <w:rPr>
                <w:rFonts w:eastAsia="Times New Roman" w:cstheme="minorHAnsi"/>
                <w:b/>
                <w:bCs/>
                <w:sz w:val="24"/>
                <w:szCs w:val="24"/>
                <w14:ligatures w14:val="standardContextual"/>
              </w:rPr>
              <w:t xml:space="preserve">) </w:t>
            </w:r>
            <w:r w:rsidR="003A101D" w:rsidRPr="00A57DC4">
              <w:rPr>
                <w:rFonts w:eastAsia="Times New Roman" w:cstheme="minorHAnsi"/>
                <w:b/>
                <w:bCs/>
                <w:sz w:val="24"/>
                <w:szCs w:val="24"/>
                <w14:ligatures w14:val="standardContextual"/>
              </w:rPr>
              <w:t>Summary</w:t>
            </w:r>
          </w:p>
          <w:p w14:paraId="6EF31542" w14:textId="16DCE324" w:rsidR="00CE7C8B" w:rsidRPr="00A57DC4" w:rsidRDefault="003A101D" w:rsidP="00CE7C8B">
            <w:pPr>
              <w:spacing w:after="0" w:line="240" w:lineRule="auto"/>
              <w:rPr>
                <w:rFonts w:eastAsia="Times New Roman" w:cstheme="minorHAnsi"/>
                <w:sz w:val="24"/>
                <w:szCs w:val="24"/>
                <w14:ligatures w14:val="standardContextual"/>
              </w:rPr>
            </w:pPr>
            <w:r w:rsidRPr="00A57DC4">
              <w:rPr>
                <w:rFonts w:eastAsia="Times New Roman" w:cstheme="minorHAnsi"/>
                <w:sz w:val="24"/>
                <w:szCs w:val="24"/>
                <w14:ligatures w14:val="standardContextual"/>
              </w:rPr>
              <w:t>500 word</w:t>
            </w:r>
            <w:r w:rsidR="00721449" w:rsidRPr="00A57DC4">
              <w:rPr>
                <w:rFonts w:eastAsia="Times New Roman" w:cstheme="minorHAnsi"/>
                <w:sz w:val="24"/>
                <w:szCs w:val="24"/>
                <w14:ligatures w14:val="standardContextual"/>
              </w:rPr>
              <w:t xml:space="preserve"> limit</w:t>
            </w:r>
            <w:r w:rsidR="00827200" w:rsidRPr="00A57DC4">
              <w:rPr>
                <w:rFonts w:eastAsia="Times New Roman" w:cstheme="minorHAnsi"/>
                <w:sz w:val="24"/>
                <w:szCs w:val="24"/>
                <w14:ligatures w14:val="standardContextual"/>
              </w:rPr>
              <w:t xml:space="preserve"> using plain English</w:t>
            </w:r>
          </w:p>
          <w:p w14:paraId="07BFF3F1" w14:textId="6896095E" w:rsidR="006459A6" w:rsidRPr="00A57DC4" w:rsidRDefault="006459A6" w:rsidP="006459A6">
            <w:pPr>
              <w:rPr>
                <w:rFonts w:cstheme="minorHAnsi"/>
                <w:sz w:val="24"/>
                <w:szCs w:val="24"/>
              </w:rPr>
            </w:pPr>
          </w:p>
        </w:tc>
      </w:tr>
      <w:tr w:rsidR="00CE7C8B" w:rsidRPr="00A57DC4" w14:paraId="249E8D29"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85A9D72" w14:textId="77777777" w:rsidR="00CE7C8B" w:rsidRPr="00A57DC4" w:rsidRDefault="00CE7C8B" w:rsidP="00827200">
            <w:pPr>
              <w:spacing w:after="0" w:line="240" w:lineRule="auto"/>
              <w:rPr>
                <w:rFonts w:eastAsia="Times New Roman" w:cstheme="minorHAnsi"/>
                <w:b/>
                <w:bCs/>
                <w:sz w:val="24"/>
                <w:szCs w:val="24"/>
                <w14:ligatures w14:val="standardContextual"/>
              </w:rPr>
            </w:pPr>
          </w:p>
          <w:p w14:paraId="7BF89CED" w14:textId="77D55E53" w:rsidR="00CE7C8B" w:rsidRPr="00A57DC4" w:rsidRDefault="00CE7C8B" w:rsidP="4594AE4E">
            <w:pPr>
              <w:spacing w:after="0" w:line="240" w:lineRule="auto"/>
              <w:rPr>
                <w:rFonts w:eastAsia="Times New Roman" w:cstheme="minorHAnsi"/>
                <w:b/>
                <w:bCs/>
                <w:sz w:val="24"/>
                <w:szCs w:val="24"/>
              </w:rPr>
            </w:pPr>
          </w:p>
          <w:p w14:paraId="65B8B6DC" w14:textId="55A40DA5" w:rsidR="00CE7C8B" w:rsidRPr="00A57DC4" w:rsidRDefault="00CE7C8B" w:rsidP="4594AE4E">
            <w:pPr>
              <w:spacing w:after="0" w:line="240" w:lineRule="auto"/>
              <w:rPr>
                <w:rFonts w:eastAsia="Times New Roman" w:cstheme="minorHAnsi"/>
                <w:b/>
                <w:bCs/>
                <w:sz w:val="24"/>
                <w:szCs w:val="24"/>
              </w:rPr>
            </w:pPr>
          </w:p>
          <w:p w14:paraId="205905DE" w14:textId="77CD26A6" w:rsidR="00CE7C8B" w:rsidRPr="00A57DC4" w:rsidRDefault="00CE7C8B" w:rsidP="4594AE4E">
            <w:pPr>
              <w:spacing w:after="0" w:line="240" w:lineRule="auto"/>
              <w:rPr>
                <w:rFonts w:eastAsia="Times New Roman" w:cstheme="minorHAnsi"/>
                <w:b/>
                <w:bCs/>
                <w:sz w:val="24"/>
                <w:szCs w:val="24"/>
              </w:rPr>
            </w:pPr>
          </w:p>
          <w:p w14:paraId="01BD899E" w14:textId="68379837" w:rsidR="00CE7C8B" w:rsidRPr="00A57DC4" w:rsidRDefault="00CE7C8B" w:rsidP="4594AE4E">
            <w:pPr>
              <w:spacing w:after="0" w:line="240" w:lineRule="auto"/>
              <w:rPr>
                <w:rFonts w:eastAsia="Times New Roman" w:cstheme="minorHAnsi"/>
                <w:b/>
                <w:bCs/>
                <w:sz w:val="24"/>
                <w:szCs w:val="24"/>
              </w:rPr>
            </w:pPr>
          </w:p>
          <w:p w14:paraId="161AFE68" w14:textId="72E2F7C2" w:rsidR="00CE7C8B" w:rsidRPr="00A57DC4" w:rsidRDefault="00CE7C8B" w:rsidP="4594AE4E">
            <w:pPr>
              <w:spacing w:after="0" w:line="240" w:lineRule="auto"/>
              <w:rPr>
                <w:rFonts w:eastAsia="Times New Roman" w:cstheme="minorHAnsi"/>
                <w:b/>
                <w:bCs/>
                <w:sz w:val="24"/>
                <w:szCs w:val="24"/>
                <w14:ligatures w14:val="standardContextual"/>
              </w:rPr>
            </w:pPr>
          </w:p>
        </w:tc>
      </w:tr>
      <w:tr w:rsidR="006459A6" w:rsidRPr="00A57DC4" w14:paraId="498846FA" w14:textId="77777777" w:rsidTr="4594AE4E">
        <w:trPr>
          <w:trHeight w:val="661"/>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1E91D1" w14:textId="77777777" w:rsidR="00827200" w:rsidRPr="00A57DC4" w:rsidRDefault="006459A6" w:rsidP="003A101D">
            <w:pPr>
              <w:spacing w:after="0" w:line="240" w:lineRule="auto"/>
              <w:rPr>
                <w:rFonts w:eastAsia="Times New Roman" w:cstheme="minorHAnsi"/>
                <w:b/>
                <w:bCs/>
                <w:sz w:val="24"/>
                <w:szCs w:val="24"/>
                <w14:ligatures w14:val="standardContextual"/>
              </w:rPr>
            </w:pPr>
            <w:r w:rsidRPr="00A57DC4">
              <w:rPr>
                <w:rFonts w:cstheme="minorHAnsi"/>
                <w:b/>
                <w:bCs/>
                <w:sz w:val="24"/>
                <w:szCs w:val="24"/>
              </w:rPr>
              <w:t xml:space="preserve">2) </w:t>
            </w:r>
            <w:r w:rsidR="003A101D" w:rsidRPr="00A57DC4">
              <w:rPr>
                <w:rFonts w:eastAsia="Times New Roman" w:cstheme="minorHAnsi"/>
                <w:b/>
                <w:bCs/>
                <w:sz w:val="24"/>
                <w:szCs w:val="24"/>
                <w14:ligatures w14:val="standardContextual"/>
              </w:rPr>
              <w:t xml:space="preserve">Vision </w:t>
            </w:r>
          </w:p>
          <w:p w14:paraId="0F759CB4" w14:textId="23E626B0" w:rsidR="003A101D" w:rsidRPr="00A57DC4" w:rsidRDefault="003A101D" w:rsidP="003A101D">
            <w:pPr>
              <w:spacing w:after="0" w:line="240" w:lineRule="auto"/>
              <w:rPr>
                <w:rFonts w:eastAsia="Times New Roman" w:cstheme="minorHAnsi"/>
                <w:sz w:val="24"/>
                <w:szCs w:val="24"/>
                <w14:ligatures w14:val="standardContextual"/>
              </w:rPr>
            </w:pPr>
            <w:r w:rsidRPr="00A57DC4">
              <w:rPr>
                <w:rFonts w:eastAsia="Times New Roman" w:cstheme="minorHAnsi"/>
                <w:sz w:val="24"/>
                <w:szCs w:val="24"/>
                <w14:ligatures w14:val="standardContextual"/>
              </w:rPr>
              <w:t>500 word</w:t>
            </w:r>
            <w:r w:rsidR="00721449" w:rsidRPr="00A57DC4">
              <w:rPr>
                <w:rFonts w:eastAsia="Times New Roman" w:cstheme="minorHAnsi"/>
                <w:sz w:val="24"/>
                <w:szCs w:val="24"/>
                <w14:ligatures w14:val="standardContextual"/>
              </w:rPr>
              <w:t xml:space="preserve"> limit</w:t>
            </w:r>
          </w:p>
          <w:p w14:paraId="48503EDC" w14:textId="339B3707" w:rsidR="006459A6" w:rsidRPr="00A57DC4" w:rsidRDefault="003A101D" w:rsidP="00CE7C8B">
            <w:pPr>
              <w:rPr>
                <w:rFonts w:cstheme="minorHAnsi"/>
                <w:i/>
                <w:iCs/>
                <w:sz w:val="24"/>
                <w:szCs w:val="24"/>
              </w:rPr>
            </w:pPr>
            <w:r w:rsidRPr="00A57DC4">
              <w:rPr>
                <w:rFonts w:cstheme="minorHAnsi"/>
                <w:i/>
                <w:iCs/>
                <w:sz w:val="24"/>
                <w:szCs w:val="24"/>
              </w:rPr>
              <w:t>What are you hoping to achieve with your proposed work?</w:t>
            </w:r>
          </w:p>
        </w:tc>
      </w:tr>
      <w:tr w:rsidR="00CE7C8B" w:rsidRPr="00A57DC4" w14:paraId="74354DA8" w14:textId="77777777" w:rsidTr="4594AE4E">
        <w:trPr>
          <w:trHeight w:val="1244"/>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179E34C" w14:textId="1864F3E1" w:rsidR="00CE7C8B" w:rsidRPr="00A57DC4" w:rsidRDefault="00CE7C8B" w:rsidP="003A101D">
            <w:pPr>
              <w:spacing w:after="0" w:line="240" w:lineRule="auto"/>
              <w:rPr>
                <w:rFonts w:cstheme="minorHAnsi"/>
                <w:sz w:val="24"/>
                <w:szCs w:val="24"/>
              </w:rPr>
            </w:pPr>
          </w:p>
          <w:p w14:paraId="3E467930" w14:textId="39643C9F" w:rsidR="00CE7C8B" w:rsidRPr="00A57DC4" w:rsidRDefault="00CE7C8B" w:rsidP="4594AE4E">
            <w:pPr>
              <w:spacing w:after="0" w:line="240" w:lineRule="auto"/>
              <w:rPr>
                <w:rFonts w:cstheme="minorHAnsi"/>
                <w:sz w:val="24"/>
                <w:szCs w:val="24"/>
              </w:rPr>
            </w:pPr>
          </w:p>
          <w:p w14:paraId="42B26521" w14:textId="31317DF4" w:rsidR="00CE7C8B" w:rsidRPr="00A57DC4" w:rsidRDefault="00CE7C8B" w:rsidP="4594AE4E">
            <w:pPr>
              <w:spacing w:after="0" w:line="240" w:lineRule="auto"/>
              <w:rPr>
                <w:rFonts w:cstheme="minorHAnsi"/>
                <w:sz w:val="24"/>
                <w:szCs w:val="24"/>
              </w:rPr>
            </w:pPr>
          </w:p>
          <w:p w14:paraId="4A80DA67" w14:textId="57F7CC17" w:rsidR="00CE7C8B" w:rsidRPr="00A57DC4" w:rsidRDefault="00CE7C8B" w:rsidP="4594AE4E">
            <w:pPr>
              <w:spacing w:after="0" w:line="240" w:lineRule="auto"/>
              <w:rPr>
                <w:rFonts w:cstheme="minorHAnsi"/>
                <w:sz w:val="24"/>
                <w:szCs w:val="24"/>
              </w:rPr>
            </w:pPr>
          </w:p>
          <w:p w14:paraId="2C4BD4F4" w14:textId="16B36A59" w:rsidR="00CE7C8B" w:rsidRPr="00A57DC4" w:rsidRDefault="00CE7C8B" w:rsidP="4594AE4E">
            <w:pPr>
              <w:spacing w:after="0" w:line="240" w:lineRule="auto"/>
              <w:rPr>
                <w:rFonts w:cstheme="minorHAnsi"/>
                <w:sz w:val="24"/>
                <w:szCs w:val="24"/>
              </w:rPr>
            </w:pPr>
          </w:p>
        </w:tc>
      </w:tr>
      <w:tr w:rsidR="006459A6" w:rsidRPr="00A57DC4" w14:paraId="63FD3EA0"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9EC184C" w14:textId="77777777" w:rsidR="00827200" w:rsidRPr="00A57DC4" w:rsidRDefault="006459A6" w:rsidP="003A101D">
            <w:pPr>
              <w:spacing w:after="0" w:line="240" w:lineRule="auto"/>
              <w:rPr>
                <w:rFonts w:eastAsia="Times New Roman" w:cstheme="minorHAnsi"/>
                <w:b/>
                <w:bCs/>
                <w:sz w:val="24"/>
                <w:szCs w:val="24"/>
                <w14:ligatures w14:val="standardContextual"/>
              </w:rPr>
            </w:pPr>
            <w:r w:rsidRPr="00A57DC4">
              <w:rPr>
                <w:rFonts w:cstheme="minorHAnsi"/>
                <w:b/>
                <w:bCs/>
                <w:sz w:val="24"/>
                <w:szCs w:val="24"/>
              </w:rPr>
              <w:t xml:space="preserve">3) </w:t>
            </w:r>
            <w:r w:rsidR="003A101D" w:rsidRPr="00A57DC4">
              <w:rPr>
                <w:rFonts w:eastAsia="Times New Roman" w:cstheme="minorHAnsi"/>
                <w:b/>
                <w:bCs/>
                <w:sz w:val="24"/>
                <w:szCs w:val="24"/>
                <w14:ligatures w14:val="standardContextual"/>
              </w:rPr>
              <w:t xml:space="preserve">Approach </w:t>
            </w:r>
          </w:p>
          <w:p w14:paraId="712BAF24" w14:textId="26D8EB23" w:rsidR="003A101D" w:rsidRPr="00A57DC4" w:rsidRDefault="003A101D" w:rsidP="003A101D">
            <w:pPr>
              <w:spacing w:after="0" w:line="240" w:lineRule="auto"/>
              <w:rPr>
                <w:rFonts w:eastAsia="Times New Roman" w:cstheme="minorHAnsi"/>
                <w:sz w:val="24"/>
                <w:szCs w:val="24"/>
                <w14:ligatures w14:val="standardContextual"/>
              </w:rPr>
            </w:pPr>
            <w:r w:rsidRPr="00A57DC4">
              <w:rPr>
                <w:rFonts w:eastAsia="Times New Roman" w:cstheme="minorHAnsi"/>
                <w:sz w:val="24"/>
                <w:szCs w:val="24"/>
                <w14:ligatures w14:val="standardContextual"/>
              </w:rPr>
              <w:t>2500 word</w:t>
            </w:r>
            <w:r w:rsidR="00721449" w:rsidRPr="00A57DC4">
              <w:rPr>
                <w:rFonts w:eastAsia="Times New Roman" w:cstheme="minorHAnsi"/>
                <w:sz w:val="24"/>
                <w:szCs w:val="24"/>
                <w14:ligatures w14:val="standardContextual"/>
              </w:rPr>
              <w:t xml:space="preserve"> limit</w:t>
            </w:r>
          </w:p>
          <w:p w14:paraId="6B98E7B0" w14:textId="19D57F27" w:rsidR="006459A6" w:rsidRPr="00A57DC4" w:rsidRDefault="003A101D" w:rsidP="00CE7C8B">
            <w:pPr>
              <w:rPr>
                <w:rFonts w:cstheme="minorHAnsi"/>
                <w:i/>
                <w:iCs/>
                <w:sz w:val="24"/>
                <w:szCs w:val="24"/>
              </w:rPr>
            </w:pPr>
            <w:r w:rsidRPr="00A57DC4">
              <w:rPr>
                <w:rFonts w:cstheme="minorHAnsi"/>
                <w:i/>
                <w:iCs/>
                <w:sz w:val="24"/>
                <w:szCs w:val="24"/>
              </w:rPr>
              <w:t>How are you going to deliver your proposed work?</w:t>
            </w:r>
          </w:p>
        </w:tc>
      </w:tr>
      <w:tr w:rsidR="00CE7C8B" w:rsidRPr="00A57DC4" w14:paraId="7CEDD6EC"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F68ADA8" w14:textId="77777777" w:rsidR="00CE7C8B" w:rsidRPr="00A57DC4" w:rsidRDefault="00CE7C8B" w:rsidP="003A101D">
            <w:pPr>
              <w:spacing w:after="0" w:line="240" w:lineRule="auto"/>
              <w:rPr>
                <w:rFonts w:cstheme="minorHAnsi"/>
                <w:sz w:val="24"/>
                <w:szCs w:val="24"/>
              </w:rPr>
            </w:pPr>
          </w:p>
          <w:p w14:paraId="07CA0F44" w14:textId="77777777" w:rsidR="00CE7C8B" w:rsidRPr="00A57DC4" w:rsidRDefault="00CE7C8B" w:rsidP="003A101D">
            <w:pPr>
              <w:spacing w:after="0" w:line="240" w:lineRule="auto"/>
              <w:rPr>
                <w:rFonts w:cstheme="minorHAnsi"/>
                <w:sz w:val="24"/>
                <w:szCs w:val="24"/>
              </w:rPr>
            </w:pPr>
          </w:p>
          <w:p w14:paraId="1EC3B2DC" w14:textId="408D0EBC" w:rsidR="00CE7C8B" w:rsidRPr="00A57DC4" w:rsidRDefault="00CE7C8B" w:rsidP="003A101D">
            <w:pPr>
              <w:spacing w:after="0" w:line="240" w:lineRule="auto"/>
              <w:rPr>
                <w:rFonts w:cstheme="minorHAnsi"/>
                <w:sz w:val="24"/>
                <w:szCs w:val="24"/>
              </w:rPr>
            </w:pPr>
          </w:p>
          <w:p w14:paraId="5916E80E" w14:textId="7AF08329" w:rsidR="00CE7C8B" w:rsidRPr="00A57DC4" w:rsidRDefault="00CE7C8B" w:rsidP="4594AE4E">
            <w:pPr>
              <w:spacing w:after="0" w:line="240" w:lineRule="auto"/>
              <w:rPr>
                <w:rFonts w:cstheme="minorHAnsi"/>
                <w:sz w:val="24"/>
                <w:szCs w:val="24"/>
              </w:rPr>
            </w:pPr>
          </w:p>
          <w:p w14:paraId="5E79ACFA" w14:textId="3734825C" w:rsidR="00CE7C8B" w:rsidRPr="00A57DC4" w:rsidRDefault="00CE7C8B" w:rsidP="4594AE4E">
            <w:pPr>
              <w:spacing w:after="0" w:line="240" w:lineRule="auto"/>
              <w:rPr>
                <w:rFonts w:cstheme="minorHAnsi"/>
                <w:sz w:val="24"/>
                <w:szCs w:val="24"/>
              </w:rPr>
            </w:pPr>
          </w:p>
        </w:tc>
      </w:tr>
      <w:tr w:rsidR="006459A6" w:rsidRPr="00A57DC4" w14:paraId="16ADA55A"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53D4DF4" w14:textId="29A86DE9" w:rsidR="00827200" w:rsidRPr="00A57DC4" w:rsidRDefault="006459A6" w:rsidP="003A101D">
            <w:pPr>
              <w:spacing w:after="0" w:line="240" w:lineRule="auto"/>
              <w:rPr>
                <w:rFonts w:eastAsia="Times New Roman" w:cstheme="minorHAnsi"/>
                <w:b/>
                <w:bCs/>
                <w:sz w:val="24"/>
                <w:szCs w:val="24"/>
                <w14:ligatures w14:val="standardContextual"/>
              </w:rPr>
            </w:pPr>
            <w:r w:rsidRPr="00A57DC4">
              <w:rPr>
                <w:rFonts w:cstheme="minorHAnsi"/>
                <w:b/>
                <w:bCs/>
                <w:sz w:val="24"/>
                <w:szCs w:val="24"/>
              </w:rPr>
              <w:lastRenderedPageBreak/>
              <w:t xml:space="preserve">4) </w:t>
            </w:r>
            <w:r w:rsidR="003A101D" w:rsidRPr="00A57DC4">
              <w:rPr>
                <w:rFonts w:eastAsia="Times New Roman" w:cstheme="minorHAnsi"/>
                <w:b/>
                <w:bCs/>
                <w:sz w:val="24"/>
                <w:szCs w:val="24"/>
                <w14:ligatures w14:val="standardContextual"/>
              </w:rPr>
              <w:t>Applicant and team capability to deliver</w:t>
            </w:r>
            <w:r w:rsidR="00CE7C8B" w:rsidRPr="00A57DC4">
              <w:rPr>
                <w:rFonts w:eastAsia="Times New Roman" w:cstheme="minorHAnsi"/>
                <w:b/>
                <w:bCs/>
                <w:sz w:val="24"/>
                <w:szCs w:val="24"/>
                <w14:ligatures w14:val="standardContextual"/>
              </w:rPr>
              <w:t>*</w:t>
            </w:r>
          </w:p>
          <w:p w14:paraId="3FE9A013" w14:textId="2CD3DF25" w:rsidR="003A101D" w:rsidRPr="00A57DC4" w:rsidRDefault="003A101D" w:rsidP="003A101D">
            <w:pPr>
              <w:spacing w:after="0" w:line="240" w:lineRule="auto"/>
              <w:rPr>
                <w:rFonts w:eastAsia="Times New Roman" w:cstheme="minorHAnsi"/>
                <w:sz w:val="24"/>
                <w:szCs w:val="24"/>
                <w14:ligatures w14:val="standardContextual"/>
              </w:rPr>
            </w:pPr>
            <w:r w:rsidRPr="00A57DC4">
              <w:rPr>
                <w:rFonts w:eastAsia="Times New Roman" w:cstheme="minorHAnsi"/>
                <w:sz w:val="24"/>
                <w:szCs w:val="24"/>
                <w14:ligatures w14:val="standardContextual"/>
              </w:rPr>
              <w:t>1500 word</w:t>
            </w:r>
            <w:r w:rsidR="00721449" w:rsidRPr="00A57DC4">
              <w:rPr>
                <w:rFonts w:eastAsia="Times New Roman" w:cstheme="minorHAnsi"/>
                <w:sz w:val="24"/>
                <w:szCs w:val="24"/>
                <w14:ligatures w14:val="standardContextual"/>
              </w:rPr>
              <w:t xml:space="preserve"> limit</w:t>
            </w:r>
            <w:r w:rsidRPr="00A57DC4">
              <w:rPr>
                <w:rFonts w:eastAsia="Times New Roman" w:cstheme="minorHAnsi"/>
                <w:sz w:val="24"/>
                <w:szCs w:val="24"/>
                <w14:ligatures w14:val="standardContextual"/>
              </w:rPr>
              <w:t xml:space="preserve"> (using the resume for researchers format)</w:t>
            </w:r>
          </w:p>
          <w:p w14:paraId="2BC744F8" w14:textId="7EC89269" w:rsidR="006459A6" w:rsidRPr="00A57DC4" w:rsidRDefault="00827200" w:rsidP="00CE7C8B">
            <w:pPr>
              <w:rPr>
                <w:rFonts w:cstheme="minorHAnsi"/>
                <w:i/>
                <w:iCs/>
                <w:sz w:val="24"/>
                <w:szCs w:val="24"/>
              </w:rPr>
            </w:pPr>
            <w:r w:rsidRPr="00A57DC4">
              <w:rPr>
                <w:rFonts w:cstheme="minorHAnsi"/>
                <w:i/>
                <w:iCs/>
                <w:sz w:val="24"/>
                <w:szCs w:val="24"/>
              </w:rPr>
              <w:t>The core team includes all the named individuals who are crucial to the success of your project</w:t>
            </w:r>
          </w:p>
        </w:tc>
      </w:tr>
      <w:tr w:rsidR="00CE7C8B" w:rsidRPr="00A57DC4" w14:paraId="3F884422"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FBCB9BE" w14:textId="77777777" w:rsidR="00CE7C8B" w:rsidRPr="00A57DC4" w:rsidRDefault="00CE7C8B" w:rsidP="003A101D">
            <w:pPr>
              <w:spacing w:after="0" w:line="240" w:lineRule="auto"/>
              <w:rPr>
                <w:rFonts w:cstheme="minorHAnsi"/>
                <w:sz w:val="24"/>
                <w:szCs w:val="24"/>
              </w:rPr>
            </w:pPr>
          </w:p>
          <w:p w14:paraId="14BCBCD4" w14:textId="77777777" w:rsidR="00CE7C8B" w:rsidRPr="00A57DC4" w:rsidRDefault="00CE7C8B" w:rsidP="003A101D">
            <w:pPr>
              <w:spacing w:after="0" w:line="240" w:lineRule="auto"/>
              <w:rPr>
                <w:rFonts w:cstheme="minorHAnsi"/>
                <w:sz w:val="24"/>
                <w:szCs w:val="24"/>
              </w:rPr>
            </w:pPr>
          </w:p>
          <w:p w14:paraId="3D495618" w14:textId="0B843EE2" w:rsidR="00CE7C8B" w:rsidRPr="00A57DC4" w:rsidRDefault="00CE7C8B" w:rsidP="003A101D">
            <w:pPr>
              <w:spacing w:after="0" w:line="240" w:lineRule="auto"/>
              <w:rPr>
                <w:rFonts w:cstheme="minorHAnsi"/>
                <w:sz w:val="24"/>
                <w:szCs w:val="24"/>
              </w:rPr>
            </w:pPr>
          </w:p>
          <w:p w14:paraId="35D4227B" w14:textId="5DA344D0" w:rsidR="00CE7C8B" w:rsidRPr="00A57DC4" w:rsidRDefault="00CE7C8B" w:rsidP="4594AE4E">
            <w:pPr>
              <w:spacing w:after="0" w:line="240" w:lineRule="auto"/>
              <w:rPr>
                <w:rFonts w:cstheme="minorHAnsi"/>
                <w:sz w:val="24"/>
                <w:szCs w:val="24"/>
              </w:rPr>
            </w:pPr>
          </w:p>
          <w:p w14:paraId="443BA726" w14:textId="6EF6CF75" w:rsidR="00CE7C8B" w:rsidRPr="00A57DC4" w:rsidRDefault="00CE7C8B" w:rsidP="4594AE4E">
            <w:pPr>
              <w:spacing w:after="0" w:line="240" w:lineRule="auto"/>
              <w:rPr>
                <w:rFonts w:cstheme="minorHAnsi"/>
                <w:sz w:val="24"/>
                <w:szCs w:val="24"/>
              </w:rPr>
            </w:pPr>
          </w:p>
        </w:tc>
      </w:tr>
      <w:tr w:rsidR="006459A6" w:rsidRPr="00A57DC4" w14:paraId="59493FE6"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C9AA5A" w14:textId="5A4A9111" w:rsidR="00827200" w:rsidRPr="00A57DC4" w:rsidRDefault="006459A6" w:rsidP="003A101D">
            <w:pPr>
              <w:spacing w:after="0" w:line="240" w:lineRule="auto"/>
              <w:rPr>
                <w:rFonts w:eastAsia="Times New Roman" w:cstheme="minorHAnsi"/>
                <w:b/>
                <w:bCs/>
                <w:sz w:val="24"/>
                <w:szCs w:val="24"/>
                <w14:ligatures w14:val="standardContextual"/>
              </w:rPr>
            </w:pPr>
            <w:r w:rsidRPr="00A57DC4">
              <w:rPr>
                <w:rFonts w:cstheme="minorHAnsi"/>
                <w:b/>
                <w:bCs/>
                <w:sz w:val="24"/>
                <w:szCs w:val="24"/>
              </w:rPr>
              <w:t xml:space="preserve">5) </w:t>
            </w:r>
            <w:r w:rsidR="003A101D" w:rsidRPr="00A57DC4">
              <w:rPr>
                <w:rFonts w:eastAsia="Times New Roman" w:cstheme="minorHAnsi"/>
                <w:b/>
                <w:bCs/>
                <w:sz w:val="24"/>
                <w:szCs w:val="24"/>
                <w14:ligatures w14:val="standardContextual"/>
              </w:rPr>
              <w:t>Ethics and responsible research and innovation (RRI)</w:t>
            </w:r>
          </w:p>
          <w:p w14:paraId="3587FDB4" w14:textId="1E929CB6" w:rsidR="003A101D" w:rsidRPr="00A57DC4" w:rsidRDefault="003A101D" w:rsidP="003A101D">
            <w:pPr>
              <w:spacing w:after="0" w:line="240" w:lineRule="auto"/>
              <w:rPr>
                <w:rFonts w:eastAsia="Times New Roman" w:cstheme="minorHAnsi"/>
                <w:sz w:val="24"/>
                <w:szCs w:val="24"/>
                <w14:ligatures w14:val="standardContextual"/>
              </w:rPr>
            </w:pPr>
            <w:r w:rsidRPr="00A57DC4">
              <w:rPr>
                <w:rFonts w:eastAsia="Times New Roman" w:cstheme="minorHAnsi"/>
                <w:sz w:val="24"/>
                <w:szCs w:val="24"/>
                <w14:ligatures w14:val="standardContextual"/>
              </w:rPr>
              <w:t>500 word</w:t>
            </w:r>
            <w:r w:rsidR="00721449" w:rsidRPr="00A57DC4">
              <w:rPr>
                <w:rFonts w:eastAsia="Times New Roman" w:cstheme="minorHAnsi"/>
                <w:sz w:val="24"/>
                <w:szCs w:val="24"/>
                <w14:ligatures w14:val="standardContextual"/>
              </w:rPr>
              <w:t xml:space="preserve"> limit</w:t>
            </w:r>
          </w:p>
          <w:p w14:paraId="4F4D086E" w14:textId="5C75C0D1" w:rsidR="006459A6" w:rsidRPr="00A57DC4" w:rsidRDefault="00827200" w:rsidP="006459A6">
            <w:pPr>
              <w:rPr>
                <w:rFonts w:cstheme="minorHAnsi"/>
                <w:i/>
                <w:iCs/>
                <w:sz w:val="24"/>
                <w:szCs w:val="24"/>
              </w:rPr>
            </w:pPr>
            <w:r w:rsidRPr="00A57DC4">
              <w:rPr>
                <w:rFonts w:cstheme="minorHAnsi"/>
                <w:i/>
                <w:iCs/>
                <w:sz w:val="24"/>
                <w:szCs w:val="24"/>
              </w:rPr>
              <w:t>What are the ethical or RRI implications and issues relating to the proposed work?</w:t>
            </w:r>
          </w:p>
        </w:tc>
      </w:tr>
      <w:tr w:rsidR="00CE7C8B" w:rsidRPr="00A57DC4" w14:paraId="145AD224" w14:textId="77777777" w:rsidTr="4594AE4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860FEF4" w14:textId="77777777" w:rsidR="00CE7C8B" w:rsidRPr="00A57DC4" w:rsidRDefault="00CE7C8B" w:rsidP="003A101D">
            <w:pPr>
              <w:spacing w:after="0" w:line="240" w:lineRule="auto"/>
              <w:rPr>
                <w:rFonts w:cstheme="minorHAnsi"/>
                <w:sz w:val="24"/>
                <w:szCs w:val="24"/>
              </w:rPr>
            </w:pPr>
          </w:p>
          <w:p w14:paraId="54342814" w14:textId="77777777" w:rsidR="00CE7C8B" w:rsidRPr="00A57DC4" w:rsidRDefault="00CE7C8B" w:rsidP="003A101D">
            <w:pPr>
              <w:spacing w:after="0" w:line="240" w:lineRule="auto"/>
              <w:rPr>
                <w:rFonts w:cstheme="minorHAnsi"/>
                <w:sz w:val="24"/>
                <w:szCs w:val="24"/>
              </w:rPr>
            </w:pPr>
          </w:p>
          <w:p w14:paraId="440CDCB9" w14:textId="529ED372" w:rsidR="00CE7C8B" w:rsidRPr="00A57DC4" w:rsidRDefault="00CE7C8B" w:rsidP="003A101D">
            <w:pPr>
              <w:spacing w:after="0" w:line="240" w:lineRule="auto"/>
              <w:rPr>
                <w:rFonts w:cstheme="minorHAnsi"/>
                <w:sz w:val="24"/>
                <w:szCs w:val="24"/>
              </w:rPr>
            </w:pPr>
          </w:p>
          <w:p w14:paraId="70AE18D8" w14:textId="033DA46A" w:rsidR="00CE7C8B" w:rsidRPr="00A57DC4" w:rsidRDefault="00CE7C8B" w:rsidP="4594AE4E">
            <w:pPr>
              <w:spacing w:after="0" w:line="240" w:lineRule="auto"/>
              <w:rPr>
                <w:rFonts w:cstheme="minorHAnsi"/>
                <w:sz w:val="24"/>
                <w:szCs w:val="24"/>
              </w:rPr>
            </w:pPr>
          </w:p>
          <w:p w14:paraId="4F58950C" w14:textId="474571CE" w:rsidR="00CE7C8B" w:rsidRPr="00A57DC4" w:rsidRDefault="00CE7C8B" w:rsidP="4594AE4E">
            <w:pPr>
              <w:spacing w:after="0" w:line="240" w:lineRule="auto"/>
              <w:rPr>
                <w:rFonts w:cstheme="minorHAnsi"/>
                <w:sz w:val="24"/>
                <w:szCs w:val="24"/>
              </w:rPr>
            </w:pPr>
          </w:p>
        </w:tc>
      </w:tr>
    </w:tbl>
    <w:p w14:paraId="00E3A839" w14:textId="6A664237" w:rsidR="00CE7C8B" w:rsidRDefault="00CE7C8B" w:rsidP="00CE7C8B">
      <w:r w:rsidRPr="00A57DC4">
        <w:rPr>
          <w:rFonts w:cstheme="minorHAnsi"/>
          <w:sz w:val="24"/>
          <w:szCs w:val="24"/>
        </w:rPr>
        <w:t>*Section 4 should use the Résumé for Research and Innovation (R4RI) format to showcase the range of relevant skills you and, if relevant, your team have. Guidance on this is available on the UKRI site (</w:t>
      </w:r>
      <w:hyperlink r:id="rId13" w:history="1">
        <w:r w:rsidRPr="00A57DC4">
          <w:rPr>
            <w:rStyle w:val="Hyperlink"/>
            <w:rFonts w:cstheme="minorHAnsi"/>
            <w:sz w:val="24"/>
            <w:szCs w:val="24"/>
          </w:rPr>
          <w:t>https://www.ukri.org/apply-for-funding/before-you-apply/resume-for-research-and-innovation-r4ri-guidance/</w:t>
        </w:r>
      </w:hyperlink>
      <w:r w:rsidRPr="00A57DC4">
        <w:rPr>
          <w:rFonts w:cstheme="minorHAnsi"/>
          <w:sz w:val="24"/>
          <w:szCs w:val="24"/>
        </w:rPr>
        <w:t>) and RES website (</w:t>
      </w:r>
      <w:hyperlink r:id="rId14" w:anchor="Narrative%20CVs/Resume%20for%20Researchers" w:history="1">
        <w:r w:rsidRPr="00A57DC4">
          <w:rPr>
            <w:rStyle w:val="Hyperlink"/>
            <w:rFonts w:cstheme="minorHAnsi"/>
            <w:sz w:val="24"/>
            <w:szCs w:val="24"/>
          </w:rPr>
          <w:t>https://www.reading.ac.uk/research-services/training-and-resources-closed/training-and-resources#Narrative%20CVs/Resume%20for%20Researchers</w:t>
        </w:r>
      </w:hyperlink>
      <w:r>
        <w:t>)</w:t>
      </w:r>
    </w:p>
    <w:p w14:paraId="4DA51B72" w14:textId="38B94BBA" w:rsidR="00BF1DA4" w:rsidRDefault="00BF1DA4"/>
    <w:sectPr w:rsidR="00BF1DA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158F" w14:textId="77777777" w:rsidR="001220CF" w:rsidRDefault="001220CF" w:rsidP="005E1268">
      <w:pPr>
        <w:spacing w:after="0" w:line="240" w:lineRule="auto"/>
      </w:pPr>
      <w:r>
        <w:separator/>
      </w:r>
    </w:p>
  </w:endnote>
  <w:endnote w:type="continuationSeparator" w:id="0">
    <w:p w14:paraId="6D4E4004" w14:textId="77777777" w:rsidR="001220CF" w:rsidRDefault="001220CF" w:rsidP="005E1268">
      <w:pPr>
        <w:spacing w:after="0" w:line="240" w:lineRule="auto"/>
      </w:pPr>
      <w:r>
        <w:continuationSeparator/>
      </w:r>
    </w:p>
  </w:endnote>
  <w:endnote w:type="continuationNotice" w:id="1">
    <w:p w14:paraId="46EDC849" w14:textId="77777777" w:rsidR="001220CF" w:rsidRDefault="00122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C04E" w14:textId="77777777" w:rsidR="00511339" w:rsidRDefault="0051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3F1A" w14:textId="77777777" w:rsidR="00511339" w:rsidRDefault="0051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60B9" w14:textId="77777777" w:rsidR="00511339" w:rsidRDefault="0051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1F34A" w14:textId="77777777" w:rsidR="001220CF" w:rsidRDefault="001220CF" w:rsidP="005E1268">
      <w:pPr>
        <w:spacing w:after="0" w:line="240" w:lineRule="auto"/>
      </w:pPr>
      <w:r>
        <w:separator/>
      </w:r>
    </w:p>
  </w:footnote>
  <w:footnote w:type="continuationSeparator" w:id="0">
    <w:p w14:paraId="11865F8C" w14:textId="77777777" w:rsidR="001220CF" w:rsidRDefault="001220CF" w:rsidP="005E1268">
      <w:pPr>
        <w:spacing w:after="0" w:line="240" w:lineRule="auto"/>
      </w:pPr>
      <w:r>
        <w:continuationSeparator/>
      </w:r>
    </w:p>
  </w:footnote>
  <w:footnote w:type="continuationNotice" w:id="1">
    <w:p w14:paraId="4C383426" w14:textId="77777777" w:rsidR="001220CF" w:rsidRDefault="00122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0650" w14:textId="77777777" w:rsidR="00511339" w:rsidRDefault="0051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107" w14:textId="0A11353D" w:rsidR="005E1268" w:rsidRDefault="009523F7" w:rsidP="005E1268">
    <w:pPr>
      <w:pStyle w:val="Header"/>
    </w:pPr>
    <w:r>
      <w:t>Revised May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1DA2" w14:textId="77777777" w:rsidR="00511339" w:rsidRDefault="0051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881"/>
    <w:multiLevelType w:val="hybridMultilevel"/>
    <w:tmpl w:val="F5E2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E09D2"/>
    <w:multiLevelType w:val="hybridMultilevel"/>
    <w:tmpl w:val="CEA63B46"/>
    <w:lvl w:ilvl="0" w:tplc="FDA65A68">
      <w:start w:val="1"/>
      <w:numFmt w:val="decimal"/>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0D0B88"/>
    <w:multiLevelType w:val="hybridMultilevel"/>
    <w:tmpl w:val="E85EF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267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123294">
    <w:abstractNumId w:val="1"/>
  </w:num>
  <w:num w:numId="3" w16cid:durableId="173219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E6"/>
    <w:rsid w:val="0001358F"/>
    <w:rsid w:val="00066C6D"/>
    <w:rsid w:val="001220CF"/>
    <w:rsid w:val="00145457"/>
    <w:rsid w:val="001D444A"/>
    <w:rsid w:val="002E4065"/>
    <w:rsid w:val="00386DE6"/>
    <w:rsid w:val="003A101D"/>
    <w:rsid w:val="00416730"/>
    <w:rsid w:val="00511339"/>
    <w:rsid w:val="005C5229"/>
    <w:rsid w:val="005E1268"/>
    <w:rsid w:val="006459A6"/>
    <w:rsid w:val="00705D6D"/>
    <w:rsid w:val="00721449"/>
    <w:rsid w:val="007B15B5"/>
    <w:rsid w:val="007B1786"/>
    <w:rsid w:val="00827200"/>
    <w:rsid w:val="00836A58"/>
    <w:rsid w:val="008A48AF"/>
    <w:rsid w:val="009129A7"/>
    <w:rsid w:val="00942EDE"/>
    <w:rsid w:val="009523F7"/>
    <w:rsid w:val="00A57DC4"/>
    <w:rsid w:val="00A808B7"/>
    <w:rsid w:val="00AB1F58"/>
    <w:rsid w:val="00B05B38"/>
    <w:rsid w:val="00B41450"/>
    <w:rsid w:val="00BB1F89"/>
    <w:rsid w:val="00BC263E"/>
    <w:rsid w:val="00BF1DA4"/>
    <w:rsid w:val="00C07609"/>
    <w:rsid w:val="00C66121"/>
    <w:rsid w:val="00CE7C8B"/>
    <w:rsid w:val="00D47BAB"/>
    <w:rsid w:val="00DB51D3"/>
    <w:rsid w:val="00E32291"/>
    <w:rsid w:val="00E51553"/>
    <w:rsid w:val="00EB5103"/>
    <w:rsid w:val="00FB4FFF"/>
    <w:rsid w:val="0C84DAAE"/>
    <w:rsid w:val="0EEA3520"/>
    <w:rsid w:val="13C1BD7C"/>
    <w:rsid w:val="13EF7851"/>
    <w:rsid w:val="1578DD99"/>
    <w:rsid w:val="160B8B35"/>
    <w:rsid w:val="18C39D6B"/>
    <w:rsid w:val="1C5505BB"/>
    <w:rsid w:val="1EB3C4A5"/>
    <w:rsid w:val="23633579"/>
    <w:rsid w:val="2383D2F5"/>
    <w:rsid w:val="3C924B71"/>
    <w:rsid w:val="3FA4DFAF"/>
    <w:rsid w:val="4065E4C9"/>
    <w:rsid w:val="4074BA9B"/>
    <w:rsid w:val="415AA464"/>
    <w:rsid w:val="4594AE4E"/>
    <w:rsid w:val="4A0F9E5F"/>
    <w:rsid w:val="4A8CCF29"/>
    <w:rsid w:val="4D8697D6"/>
    <w:rsid w:val="4DC0E847"/>
    <w:rsid w:val="5C46B0DA"/>
    <w:rsid w:val="5EB705C6"/>
    <w:rsid w:val="61152FCF"/>
    <w:rsid w:val="65246FCF"/>
    <w:rsid w:val="66C04030"/>
    <w:rsid w:val="687E1E94"/>
    <w:rsid w:val="6CB50223"/>
    <w:rsid w:val="731B9887"/>
    <w:rsid w:val="76DE5180"/>
    <w:rsid w:val="77F56C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1AF9"/>
  <w15:chartTrackingRefBased/>
  <w15:docId w15:val="{64B7B68D-6904-4D8F-AE23-6B0EC709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7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14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268"/>
  </w:style>
  <w:style w:type="paragraph" w:styleId="Footer">
    <w:name w:val="footer"/>
    <w:basedOn w:val="Normal"/>
    <w:link w:val="FooterChar"/>
    <w:uiPriority w:val="99"/>
    <w:unhideWhenUsed/>
    <w:rsid w:val="005E1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268"/>
  </w:style>
  <w:style w:type="paragraph" w:styleId="ListParagraph">
    <w:name w:val="List Paragraph"/>
    <w:basedOn w:val="Normal"/>
    <w:uiPriority w:val="34"/>
    <w:qFormat/>
    <w:rsid w:val="003A101D"/>
    <w:pPr>
      <w:ind w:left="720"/>
      <w:contextualSpacing/>
    </w:pPr>
  </w:style>
  <w:style w:type="character" w:styleId="Hyperlink">
    <w:name w:val="Hyperlink"/>
    <w:basedOn w:val="DefaultParagraphFont"/>
    <w:uiPriority w:val="99"/>
    <w:unhideWhenUsed/>
    <w:rsid w:val="00721449"/>
    <w:rPr>
      <w:color w:val="0563C1" w:themeColor="hyperlink"/>
      <w:u w:val="single"/>
    </w:rPr>
  </w:style>
  <w:style w:type="character" w:styleId="UnresolvedMention">
    <w:name w:val="Unresolved Mention"/>
    <w:basedOn w:val="DefaultParagraphFont"/>
    <w:uiPriority w:val="99"/>
    <w:semiHidden/>
    <w:unhideWhenUsed/>
    <w:rsid w:val="00721449"/>
    <w:rPr>
      <w:color w:val="605E5C"/>
      <w:shd w:val="clear" w:color="auto" w:fill="E1DFDD"/>
    </w:rPr>
  </w:style>
  <w:style w:type="character" w:customStyle="1" w:styleId="Heading4Char">
    <w:name w:val="Heading 4 Char"/>
    <w:basedOn w:val="DefaultParagraphFont"/>
    <w:link w:val="Heading4"/>
    <w:uiPriority w:val="9"/>
    <w:semiHidden/>
    <w:rsid w:val="0072144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CE7C8B"/>
    <w:pPr>
      <w:spacing w:after="0" w:line="240" w:lineRule="auto"/>
    </w:pPr>
  </w:style>
  <w:style w:type="character" w:styleId="CommentReference">
    <w:name w:val="annotation reference"/>
    <w:basedOn w:val="DefaultParagraphFont"/>
    <w:uiPriority w:val="99"/>
    <w:semiHidden/>
    <w:unhideWhenUsed/>
    <w:rsid w:val="00CE7C8B"/>
    <w:rPr>
      <w:sz w:val="16"/>
      <w:szCs w:val="16"/>
    </w:rPr>
  </w:style>
  <w:style w:type="paragraph" w:styleId="CommentText">
    <w:name w:val="annotation text"/>
    <w:basedOn w:val="Normal"/>
    <w:link w:val="CommentTextChar"/>
    <w:uiPriority w:val="99"/>
    <w:unhideWhenUsed/>
    <w:rsid w:val="00CE7C8B"/>
    <w:pPr>
      <w:spacing w:line="240" w:lineRule="auto"/>
    </w:pPr>
    <w:rPr>
      <w:sz w:val="20"/>
      <w:szCs w:val="20"/>
    </w:rPr>
  </w:style>
  <w:style w:type="character" w:customStyle="1" w:styleId="CommentTextChar">
    <w:name w:val="Comment Text Char"/>
    <w:basedOn w:val="DefaultParagraphFont"/>
    <w:link w:val="CommentText"/>
    <w:uiPriority w:val="99"/>
    <w:rsid w:val="00CE7C8B"/>
    <w:rPr>
      <w:sz w:val="20"/>
      <w:szCs w:val="20"/>
    </w:rPr>
  </w:style>
  <w:style w:type="paragraph" w:styleId="CommentSubject">
    <w:name w:val="annotation subject"/>
    <w:basedOn w:val="CommentText"/>
    <w:next w:val="CommentText"/>
    <w:link w:val="CommentSubjectChar"/>
    <w:uiPriority w:val="99"/>
    <w:semiHidden/>
    <w:unhideWhenUsed/>
    <w:rsid w:val="00CE7C8B"/>
    <w:rPr>
      <w:b/>
      <w:bCs/>
    </w:rPr>
  </w:style>
  <w:style w:type="character" w:customStyle="1" w:styleId="CommentSubjectChar">
    <w:name w:val="Comment Subject Char"/>
    <w:basedOn w:val="CommentTextChar"/>
    <w:link w:val="CommentSubject"/>
    <w:uiPriority w:val="99"/>
    <w:semiHidden/>
    <w:rsid w:val="00CE7C8B"/>
    <w:rPr>
      <w:b/>
      <w:bCs/>
      <w:sz w:val="20"/>
      <w:szCs w:val="20"/>
    </w:rPr>
  </w:style>
  <w:style w:type="character" w:styleId="FollowedHyperlink">
    <w:name w:val="FollowedHyperlink"/>
    <w:basedOn w:val="DefaultParagraphFont"/>
    <w:uiPriority w:val="99"/>
    <w:semiHidden/>
    <w:unhideWhenUsed/>
    <w:rsid w:val="00CE7C8B"/>
    <w:rPr>
      <w:color w:val="954F72" w:themeColor="followedHyperlink"/>
      <w:u w:val="single"/>
    </w:rPr>
  </w:style>
  <w:style w:type="character" w:customStyle="1" w:styleId="Heading3Char">
    <w:name w:val="Heading 3 Char"/>
    <w:basedOn w:val="DefaultParagraphFont"/>
    <w:link w:val="Heading3"/>
    <w:uiPriority w:val="9"/>
    <w:semiHidden/>
    <w:rsid w:val="00CE7C8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0655">
      <w:bodyDiv w:val="1"/>
      <w:marLeft w:val="0"/>
      <w:marRight w:val="0"/>
      <w:marTop w:val="0"/>
      <w:marBottom w:val="0"/>
      <w:divBdr>
        <w:top w:val="none" w:sz="0" w:space="0" w:color="auto"/>
        <w:left w:val="none" w:sz="0" w:space="0" w:color="auto"/>
        <w:bottom w:val="none" w:sz="0" w:space="0" w:color="auto"/>
        <w:right w:val="none" w:sz="0" w:space="0" w:color="auto"/>
      </w:divBdr>
    </w:div>
    <w:div w:id="367603588">
      <w:bodyDiv w:val="1"/>
      <w:marLeft w:val="0"/>
      <w:marRight w:val="0"/>
      <w:marTop w:val="0"/>
      <w:marBottom w:val="0"/>
      <w:divBdr>
        <w:top w:val="none" w:sz="0" w:space="0" w:color="auto"/>
        <w:left w:val="none" w:sz="0" w:space="0" w:color="auto"/>
        <w:bottom w:val="none" w:sz="0" w:space="0" w:color="auto"/>
        <w:right w:val="none" w:sz="0" w:space="0" w:color="auto"/>
      </w:divBdr>
      <w:divsChild>
        <w:div w:id="39402986">
          <w:marLeft w:val="0"/>
          <w:marRight w:val="0"/>
          <w:marTop w:val="0"/>
          <w:marBottom w:val="0"/>
          <w:divBdr>
            <w:top w:val="none" w:sz="0" w:space="0" w:color="auto"/>
            <w:left w:val="none" w:sz="0" w:space="0" w:color="auto"/>
            <w:bottom w:val="none" w:sz="0" w:space="0" w:color="auto"/>
            <w:right w:val="none" w:sz="0" w:space="0" w:color="auto"/>
          </w:divBdr>
          <w:divsChild>
            <w:div w:id="1341077491">
              <w:marLeft w:val="-75"/>
              <w:marRight w:val="0"/>
              <w:marTop w:val="30"/>
              <w:marBottom w:val="30"/>
              <w:divBdr>
                <w:top w:val="none" w:sz="0" w:space="0" w:color="auto"/>
                <w:left w:val="none" w:sz="0" w:space="0" w:color="auto"/>
                <w:bottom w:val="none" w:sz="0" w:space="0" w:color="auto"/>
                <w:right w:val="none" w:sz="0" w:space="0" w:color="auto"/>
              </w:divBdr>
              <w:divsChild>
                <w:div w:id="247152529">
                  <w:marLeft w:val="0"/>
                  <w:marRight w:val="0"/>
                  <w:marTop w:val="0"/>
                  <w:marBottom w:val="0"/>
                  <w:divBdr>
                    <w:top w:val="none" w:sz="0" w:space="0" w:color="auto"/>
                    <w:left w:val="none" w:sz="0" w:space="0" w:color="auto"/>
                    <w:bottom w:val="none" w:sz="0" w:space="0" w:color="auto"/>
                    <w:right w:val="none" w:sz="0" w:space="0" w:color="auto"/>
                  </w:divBdr>
                  <w:divsChild>
                    <w:div w:id="1482844663">
                      <w:marLeft w:val="0"/>
                      <w:marRight w:val="0"/>
                      <w:marTop w:val="0"/>
                      <w:marBottom w:val="0"/>
                      <w:divBdr>
                        <w:top w:val="none" w:sz="0" w:space="0" w:color="auto"/>
                        <w:left w:val="none" w:sz="0" w:space="0" w:color="auto"/>
                        <w:bottom w:val="none" w:sz="0" w:space="0" w:color="auto"/>
                        <w:right w:val="none" w:sz="0" w:space="0" w:color="auto"/>
                      </w:divBdr>
                    </w:div>
                    <w:div w:id="1632900251">
                      <w:marLeft w:val="0"/>
                      <w:marRight w:val="0"/>
                      <w:marTop w:val="0"/>
                      <w:marBottom w:val="0"/>
                      <w:divBdr>
                        <w:top w:val="none" w:sz="0" w:space="0" w:color="auto"/>
                        <w:left w:val="none" w:sz="0" w:space="0" w:color="auto"/>
                        <w:bottom w:val="none" w:sz="0" w:space="0" w:color="auto"/>
                        <w:right w:val="none" w:sz="0" w:space="0" w:color="auto"/>
                      </w:divBdr>
                    </w:div>
                    <w:div w:id="1662467816">
                      <w:marLeft w:val="0"/>
                      <w:marRight w:val="0"/>
                      <w:marTop w:val="0"/>
                      <w:marBottom w:val="0"/>
                      <w:divBdr>
                        <w:top w:val="none" w:sz="0" w:space="0" w:color="auto"/>
                        <w:left w:val="none" w:sz="0" w:space="0" w:color="auto"/>
                        <w:bottom w:val="none" w:sz="0" w:space="0" w:color="auto"/>
                        <w:right w:val="none" w:sz="0" w:space="0" w:color="auto"/>
                      </w:divBdr>
                    </w:div>
                    <w:div w:id="1761681896">
                      <w:marLeft w:val="0"/>
                      <w:marRight w:val="0"/>
                      <w:marTop w:val="0"/>
                      <w:marBottom w:val="0"/>
                      <w:divBdr>
                        <w:top w:val="none" w:sz="0" w:space="0" w:color="auto"/>
                        <w:left w:val="none" w:sz="0" w:space="0" w:color="auto"/>
                        <w:bottom w:val="none" w:sz="0" w:space="0" w:color="auto"/>
                        <w:right w:val="none" w:sz="0" w:space="0" w:color="auto"/>
                      </w:divBdr>
                    </w:div>
                    <w:div w:id="1840654645">
                      <w:marLeft w:val="0"/>
                      <w:marRight w:val="0"/>
                      <w:marTop w:val="0"/>
                      <w:marBottom w:val="0"/>
                      <w:divBdr>
                        <w:top w:val="none" w:sz="0" w:space="0" w:color="auto"/>
                        <w:left w:val="none" w:sz="0" w:space="0" w:color="auto"/>
                        <w:bottom w:val="none" w:sz="0" w:space="0" w:color="auto"/>
                        <w:right w:val="none" w:sz="0" w:space="0" w:color="auto"/>
                      </w:divBdr>
                    </w:div>
                    <w:div w:id="1866675016">
                      <w:marLeft w:val="0"/>
                      <w:marRight w:val="0"/>
                      <w:marTop w:val="0"/>
                      <w:marBottom w:val="0"/>
                      <w:divBdr>
                        <w:top w:val="none" w:sz="0" w:space="0" w:color="auto"/>
                        <w:left w:val="none" w:sz="0" w:space="0" w:color="auto"/>
                        <w:bottom w:val="none" w:sz="0" w:space="0" w:color="auto"/>
                        <w:right w:val="none" w:sz="0" w:space="0" w:color="auto"/>
                      </w:divBdr>
                    </w:div>
                  </w:divsChild>
                </w:div>
                <w:div w:id="290553778">
                  <w:marLeft w:val="0"/>
                  <w:marRight w:val="0"/>
                  <w:marTop w:val="0"/>
                  <w:marBottom w:val="0"/>
                  <w:divBdr>
                    <w:top w:val="none" w:sz="0" w:space="0" w:color="auto"/>
                    <w:left w:val="none" w:sz="0" w:space="0" w:color="auto"/>
                    <w:bottom w:val="none" w:sz="0" w:space="0" w:color="auto"/>
                    <w:right w:val="none" w:sz="0" w:space="0" w:color="auto"/>
                  </w:divBdr>
                  <w:divsChild>
                    <w:div w:id="664941470">
                      <w:marLeft w:val="0"/>
                      <w:marRight w:val="0"/>
                      <w:marTop w:val="0"/>
                      <w:marBottom w:val="0"/>
                      <w:divBdr>
                        <w:top w:val="none" w:sz="0" w:space="0" w:color="auto"/>
                        <w:left w:val="none" w:sz="0" w:space="0" w:color="auto"/>
                        <w:bottom w:val="none" w:sz="0" w:space="0" w:color="auto"/>
                        <w:right w:val="none" w:sz="0" w:space="0" w:color="auto"/>
                      </w:divBdr>
                    </w:div>
                    <w:div w:id="1351835994">
                      <w:marLeft w:val="0"/>
                      <w:marRight w:val="0"/>
                      <w:marTop w:val="0"/>
                      <w:marBottom w:val="0"/>
                      <w:divBdr>
                        <w:top w:val="none" w:sz="0" w:space="0" w:color="auto"/>
                        <w:left w:val="none" w:sz="0" w:space="0" w:color="auto"/>
                        <w:bottom w:val="none" w:sz="0" w:space="0" w:color="auto"/>
                        <w:right w:val="none" w:sz="0" w:space="0" w:color="auto"/>
                      </w:divBdr>
                    </w:div>
                    <w:div w:id="1359164709">
                      <w:marLeft w:val="0"/>
                      <w:marRight w:val="0"/>
                      <w:marTop w:val="0"/>
                      <w:marBottom w:val="0"/>
                      <w:divBdr>
                        <w:top w:val="none" w:sz="0" w:space="0" w:color="auto"/>
                        <w:left w:val="none" w:sz="0" w:space="0" w:color="auto"/>
                        <w:bottom w:val="none" w:sz="0" w:space="0" w:color="auto"/>
                        <w:right w:val="none" w:sz="0" w:space="0" w:color="auto"/>
                      </w:divBdr>
                    </w:div>
                    <w:div w:id="1448308546">
                      <w:marLeft w:val="0"/>
                      <w:marRight w:val="0"/>
                      <w:marTop w:val="0"/>
                      <w:marBottom w:val="0"/>
                      <w:divBdr>
                        <w:top w:val="none" w:sz="0" w:space="0" w:color="auto"/>
                        <w:left w:val="none" w:sz="0" w:space="0" w:color="auto"/>
                        <w:bottom w:val="none" w:sz="0" w:space="0" w:color="auto"/>
                        <w:right w:val="none" w:sz="0" w:space="0" w:color="auto"/>
                      </w:divBdr>
                    </w:div>
                    <w:div w:id="1663896073">
                      <w:marLeft w:val="0"/>
                      <w:marRight w:val="0"/>
                      <w:marTop w:val="0"/>
                      <w:marBottom w:val="0"/>
                      <w:divBdr>
                        <w:top w:val="none" w:sz="0" w:space="0" w:color="auto"/>
                        <w:left w:val="none" w:sz="0" w:space="0" w:color="auto"/>
                        <w:bottom w:val="none" w:sz="0" w:space="0" w:color="auto"/>
                        <w:right w:val="none" w:sz="0" w:space="0" w:color="auto"/>
                      </w:divBdr>
                    </w:div>
                    <w:div w:id="1746565039">
                      <w:marLeft w:val="0"/>
                      <w:marRight w:val="0"/>
                      <w:marTop w:val="0"/>
                      <w:marBottom w:val="0"/>
                      <w:divBdr>
                        <w:top w:val="none" w:sz="0" w:space="0" w:color="auto"/>
                        <w:left w:val="none" w:sz="0" w:space="0" w:color="auto"/>
                        <w:bottom w:val="none" w:sz="0" w:space="0" w:color="auto"/>
                        <w:right w:val="none" w:sz="0" w:space="0" w:color="auto"/>
                      </w:divBdr>
                    </w:div>
                  </w:divsChild>
                </w:div>
                <w:div w:id="357202290">
                  <w:marLeft w:val="0"/>
                  <w:marRight w:val="0"/>
                  <w:marTop w:val="0"/>
                  <w:marBottom w:val="0"/>
                  <w:divBdr>
                    <w:top w:val="none" w:sz="0" w:space="0" w:color="auto"/>
                    <w:left w:val="none" w:sz="0" w:space="0" w:color="auto"/>
                    <w:bottom w:val="none" w:sz="0" w:space="0" w:color="auto"/>
                    <w:right w:val="none" w:sz="0" w:space="0" w:color="auto"/>
                  </w:divBdr>
                  <w:divsChild>
                    <w:div w:id="336008942">
                      <w:marLeft w:val="0"/>
                      <w:marRight w:val="0"/>
                      <w:marTop w:val="0"/>
                      <w:marBottom w:val="0"/>
                      <w:divBdr>
                        <w:top w:val="none" w:sz="0" w:space="0" w:color="auto"/>
                        <w:left w:val="none" w:sz="0" w:space="0" w:color="auto"/>
                        <w:bottom w:val="none" w:sz="0" w:space="0" w:color="auto"/>
                        <w:right w:val="none" w:sz="0" w:space="0" w:color="auto"/>
                      </w:divBdr>
                    </w:div>
                    <w:div w:id="655499735">
                      <w:marLeft w:val="0"/>
                      <w:marRight w:val="0"/>
                      <w:marTop w:val="0"/>
                      <w:marBottom w:val="0"/>
                      <w:divBdr>
                        <w:top w:val="none" w:sz="0" w:space="0" w:color="auto"/>
                        <w:left w:val="none" w:sz="0" w:space="0" w:color="auto"/>
                        <w:bottom w:val="none" w:sz="0" w:space="0" w:color="auto"/>
                        <w:right w:val="none" w:sz="0" w:space="0" w:color="auto"/>
                      </w:divBdr>
                    </w:div>
                    <w:div w:id="733164581">
                      <w:marLeft w:val="0"/>
                      <w:marRight w:val="0"/>
                      <w:marTop w:val="0"/>
                      <w:marBottom w:val="0"/>
                      <w:divBdr>
                        <w:top w:val="none" w:sz="0" w:space="0" w:color="auto"/>
                        <w:left w:val="none" w:sz="0" w:space="0" w:color="auto"/>
                        <w:bottom w:val="none" w:sz="0" w:space="0" w:color="auto"/>
                        <w:right w:val="none" w:sz="0" w:space="0" w:color="auto"/>
                      </w:divBdr>
                    </w:div>
                    <w:div w:id="926495143">
                      <w:marLeft w:val="0"/>
                      <w:marRight w:val="0"/>
                      <w:marTop w:val="0"/>
                      <w:marBottom w:val="0"/>
                      <w:divBdr>
                        <w:top w:val="none" w:sz="0" w:space="0" w:color="auto"/>
                        <w:left w:val="none" w:sz="0" w:space="0" w:color="auto"/>
                        <w:bottom w:val="none" w:sz="0" w:space="0" w:color="auto"/>
                        <w:right w:val="none" w:sz="0" w:space="0" w:color="auto"/>
                      </w:divBdr>
                    </w:div>
                    <w:div w:id="1492059087">
                      <w:marLeft w:val="0"/>
                      <w:marRight w:val="0"/>
                      <w:marTop w:val="0"/>
                      <w:marBottom w:val="0"/>
                      <w:divBdr>
                        <w:top w:val="none" w:sz="0" w:space="0" w:color="auto"/>
                        <w:left w:val="none" w:sz="0" w:space="0" w:color="auto"/>
                        <w:bottom w:val="none" w:sz="0" w:space="0" w:color="auto"/>
                        <w:right w:val="none" w:sz="0" w:space="0" w:color="auto"/>
                      </w:divBdr>
                    </w:div>
                    <w:div w:id="1867132041">
                      <w:marLeft w:val="0"/>
                      <w:marRight w:val="0"/>
                      <w:marTop w:val="0"/>
                      <w:marBottom w:val="0"/>
                      <w:divBdr>
                        <w:top w:val="none" w:sz="0" w:space="0" w:color="auto"/>
                        <w:left w:val="none" w:sz="0" w:space="0" w:color="auto"/>
                        <w:bottom w:val="none" w:sz="0" w:space="0" w:color="auto"/>
                        <w:right w:val="none" w:sz="0" w:space="0" w:color="auto"/>
                      </w:divBdr>
                    </w:div>
                  </w:divsChild>
                </w:div>
                <w:div w:id="892230688">
                  <w:marLeft w:val="0"/>
                  <w:marRight w:val="0"/>
                  <w:marTop w:val="0"/>
                  <w:marBottom w:val="0"/>
                  <w:divBdr>
                    <w:top w:val="none" w:sz="0" w:space="0" w:color="auto"/>
                    <w:left w:val="none" w:sz="0" w:space="0" w:color="auto"/>
                    <w:bottom w:val="none" w:sz="0" w:space="0" w:color="auto"/>
                    <w:right w:val="none" w:sz="0" w:space="0" w:color="auto"/>
                  </w:divBdr>
                  <w:divsChild>
                    <w:div w:id="50155721">
                      <w:marLeft w:val="0"/>
                      <w:marRight w:val="0"/>
                      <w:marTop w:val="0"/>
                      <w:marBottom w:val="0"/>
                      <w:divBdr>
                        <w:top w:val="none" w:sz="0" w:space="0" w:color="auto"/>
                        <w:left w:val="none" w:sz="0" w:space="0" w:color="auto"/>
                        <w:bottom w:val="none" w:sz="0" w:space="0" w:color="auto"/>
                        <w:right w:val="none" w:sz="0" w:space="0" w:color="auto"/>
                      </w:divBdr>
                    </w:div>
                    <w:div w:id="732893903">
                      <w:marLeft w:val="0"/>
                      <w:marRight w:val="0"/>
                      <w:marTop w:val="0"/>
                      <w:marBottom w:val="0"/>
                      <w:divBdr>
                        <w:top w:val="none" w:sz="0" w:space="0" w:color="auto"/>
                        <w:left w:val="none" w:sz="0" w:space="0" w:color="auto"/>
                        <w:bottom w:val="none" w:sz="0" w:space="0" w:color="auto"/>
                        <w:right w:val="none" w:sz="0" w:space="0" w:color="auto"/>
                      </w:divBdr>
                    </w:div>
                    <w:div w:id="746272340">
                      <w:marLeft w:val="0"/>
                      <w:marRight w:val="0"/>
                      <w:marTop w:val="0"/>
                      <w:marBottom w:val="0"/>
                      <w:divBdr>
                        <w:top w:val="none" w:sz="0" w:space="0" w:color="auto"/>
                        <w:left w:val="none" w:sz="0" w:space="0" w:color="auto"/>
                        <w:bottom w:val="none" w:sz="0" w:space="0" w:color="auto"/>
                        <w:right w:val="none" w:sz="0" w:space="0" w:color="auto"/>
                      </w:divBdr>
                    </w:div>
                    <w:div w:id="1161384810">
                      <w:marLeft w:val="0"/>
                      <w:marRight w:val="0"/>
                      <w:marTop w:val="0"/>
                      <w:marBottom w:val="0"/>
                      <w:divBdr>
                        <w:top w:val="none" w:sz="0" w:space="0" w:color="auto"/>
                        <w:left w:val="none" w:sz="0" w:space="0" w:color="auto"/>
                        <w:bottom w:val="none" w:sz="0" w:space="0" w:color="auto"/>
                        <w:right w:val="none" w:sz="0" w:space="0" w:color="auto"/>
                      </w:divBdr>
                    </w:div>
                    <w:div w:id="1448039675">
                      <w:marLeft w:val="0"/>
                      <w:marRight w:val="0"/>
                      <w:marTop w:val="0"/>
                      <w:marBottom w:val="0"/>
                      <w:divBdr>
                        <w:top w:val="none" w:sz="0" w:space="0" w:color="auto"/>
                        <w:left w:val="none" w:sz="0" w:space="0" w:color="auto"/>
                        <w:bottom w:val="none" w:sz="0" w:space="0" w:color="auto"/>
                        <w:right w:val="none" w:sz="0" w:space="0" w:color="auto"/>
                      </w:divBdr>
                    </w:div>
                    <w:div w:id="1581452392">
                      <w:marLeft w:val="0"/>
                      <w:marRight w:val="0"/>
                      <w:marTop w:val="0"/>
                      <w:marBottom w:val="0"/>
                      <w:divBdr>
                        <w:top w:val="none" w:sz="0" w:space="0" w:color="auto"/>
                        <w:left w:val="none" w:sz="0" w:space="0" w:color="auto"/>
                        <w:bottom w:val="none" w:sz="0" w:space="0" w:color="auto"/>
                        <w:right w:val="none" w:sz="0" w:space="0" w:color="auto"/>
                      </w:divBdr>
                    </w:div>
                  </w:divsChild>
                </w:div>
                <w:div w:id="1117797622">
                  <w:marLeft w:val="0"/>
                  <w:marRight w:val="0"/>
                  <w:marTop w:val="0"/>
                  <w:marBottom w:val="0"/>
                  <w:divBdr>
                    <w:top w:val="none" w:sz="0" w:space="0" w:color="auto"/>
                    <w:left w:val="none" w:sz="0" w:space="0" w:color="auto"/>
                    <w:bottom w:val="none" w:sz="0" w:space="0" w:color="auto"/>
                    <w:right w:val="none" w:sz="0" w:space="0" w:color="auto"/>
                  </w:divBdr>
                  <w:divsChild>
                    <w:div w:id="770852962">
                      <w:marLeft w:val="0"/>
                      <w:marRight w:val="0"/>
                      <w:marTop w:val="0"/>
                      <w:marBottom w:val="0"/>
                      <w:divBdr>
                        <w:top w:val="none" w:sz="0" w:space="0" w:color="auto"/>
                        <w:left w:val="none" w:sz="0" w:space="0" w:color="auto"/>
                        <w:bottom w:val="none" w:sz="0" w:space="0" w:color="auto"/>
                        <w:right w:val="none" w:sz="0" w:space="0" w:color="auto"/>
                      </w:divBdr>
                    </w:div>
                    <w:div w:id="827212888">
                      <w:marLeft w:val="0"/>
                      <w:marRight w:val="0"/>
                      <w:marTop w:val="0"/>
                      <w:marBottom w:val="0"/>
                      <w:divBdr>
                        <w:top w:val="none" w:sz="0" w:space="0" w:color="auto"/>
                        <w:left w:val="none" w:sz="0" w:space="0" w:color="auto"/>
                        <w:bottom w:val="none" w:sz="0" w:space="0" w:color="auto"/>
                        <w:right w:val="none" w:sz="0" w:space="0" w:color="auto"/>
                      </w:divBdr>
                    </w:div>
                    <w:div w:id="1566061182">
                      <w:marLeft w:val="0"/>
                      <w:marRight w:val="0"/>
                      <w:marTop w:val="0"/>
                      <w:marBottom w:val="0"/>
                      <w:divBdr>
                        <w:top w:val="none" w:sz="0" w:space="0" w:color="auto"/>
                        <w:left w:val="none" w:sz="0" w:space="0" w:color="auto"/>
                        <w:bottom w:val="none" w:sz="0" w:space="0" w:color="auto"/>
                        <w:right w:val="none" w:sz="0" w:space="0" w:color="auto"/>
                      </w:divBdr>
                    </w:div>
                    <w:div w:id="1994480965">
                      <w:marLeft w:val="0"/>
                      <w:marRight w:val="0"/>
                      <w:marTop w:val="0"/>
                      <w:marBottom w:val="0"/>
                      <w:divBdr>
                        <w:top w:val="none" w:sz="0" w:space="0" w:color="auto"/>
                        <w:left w:val="none" w:sz="0" w:space="0" w:color="auto"/>
                        <w:bottom w:val="none" w:sz="0" w:space="0" w:color="auto"/>
                        <w:right w:val="none" w:sz="0" w:space="0" w:color="auto"/>
                      </w:divBdr>
                    </w:div>
                    <w:div w:id="2010209682">
                      <w:marLeft w:val="0"/>
                      <w:marRight w:val="0"/>
                      <w:marTop w:val="0"/>
                      <w:marBottom w:val="0"/>
                      <w:divBdr>
                        <w:top w:val="none" w:sz="0" w:space="0" w:color="auto"/>
                        <w:left w:val="none" w:sz="0" w:space="0" w:color="auto"/>
                        <w:bottom w:val="none" w:sz="0" w:space="0" w:color="auto"/>
                        <w:right w:val="none" w:sz="0" w:space="0" w:color="auto"/>
                      </w:divBdr>
                    </w:div>
                    <w:div w:id="2025087492">
                      <w:marLeft w:val="0"/>
                      <w:marRight w:val="0"/>
                      <w:marTop w:val="0"/>
                      <w:marBottom w:val="0"/>
                      <w:divBdr>
                        <w:top w:val="none" w:sz="0" w:space="0" w:color="auto"/>
                        <w:left w:val="none" w:sz="0" w:space="0" w:color="auto"/>
                        <w:bottom w:val="none" w:sz="0" w:space="0" w:color="auto"/>
                        <w:right w:val="none" w:sz="0" w:space="0" w:color="auto"/>
                      </w:divBdr>
                    </w:div>
                  </w:divsChild>
                </w:div>
                <w:div w:id="1211113854">
                  <w:marLeft w:val="0"/>
                  <w:marRight w:val="0"/>
                  <w:marTop w:val="0"/>
                  <w:marBottom w:val="0"/>
                  <w:divBdr>
                    <w:top w:val="none" w:sz="0" w:space="0" w:color="auto"/>
                    <w:left w:val="none" w:sz="0" w:space="0" w:color="auto"/>
                    <w:bottom w:val="none" w:sz="0" w:space="0" w:color="auto"/>
                    <w:right w:val="none" w:sz="0" w:space="0" w:color="auto"/>
                  </w:divBdr>
                  <w:divsChild>
                    <w:div w:id="357003184">
                      <w:marLeft w:val="0"/>
                      <w:marRight w:val="0"/>
                      <w:marTop w:val="0"/>
                      <w:marBottom w:val="0"/>
                      <w:divBdr>
                        <w:top w:val="none" w:sz="0" w:space="0" w:color="auto"/>
                        <w:left w:val="none" w:sz="0" w:space="0" w:color="auto"/>
                        <w:bottom w:val="none" w:sz="0" w:space="0" w:color="auto"/>
                        <w:right w:val="none" w:sz="0" w:space="0" w:color="auto"/>
                      </w:divBdr>
                    </w:div>
                    <w:div w:id="1046417949">
                      <w:marLeft w:val="0"/>
                      <w:marRight w:val="0"/>
                      <w:marTop w:val="0"/>
                      <w:marBottom w:val="0"/>
                      <w:divBdr>
                        <w:top w:val="none" w:sz="0" w:space="0" w:color="auto"/>
                        <w:left w:val="none" w:sz="0" w:space="0" w:color="auto"/>
                        <w:bottom w:val="none" w:sz="0" w:space="0" w:color="auto"/>
                        <w:right w:val="none" w:sz="0" w:space="0" w:color="auto"/>
                      </w:divBdr>
                    </w:div>
                    <w:div w:id="1108503875">
                      <w:marLeft w:val="0"/>
                      <w:marRight w:val="0"/>
                      <w:marTop w:val="0"/>
                      <w:marBottom w:val="0"/>
                      <w:divBdr>
                        <w:top w:val="none" w:sz="0" w:space="0" w:color="auto"/>
                        <w:left w:val="none" w:sz="0" w:space="0" w:color="auto"/>
                        <w:bottom w:val="none" w:sz="0" w:space="0" w:color="auto"/>
                        <w:right w:val="none" w:sz="0" w:space="0" w:color="auto"/>
                      </w:divBdr>
                    </w:div>
                    <w:div w:id="1773813846">
                      <w:marLeft w:val="0"/>
                      <w:marRight w:val="0"/>
                      <w:marTop w:val="0"/>
                      <w:marBottom w:val="0"/>
                      <w:divBdr>
                        <w:top w:val="none" w:sz="0" w:space="0" w:color="auto"/>
                        <w:left w:val="none" w:sz="0" w:space="0" w:color="auto"/>
                        <w:bottom w:val="none" w:sz="0" w:space="0" w:color="auto"/>
                        <w:right w:val="none" w:sz="0" w:space="0" w:color="auto"/>
                      </w:divBdr>
                    </w:div>
                    <w:div w:id="1803188241">
                      <w:marLeft w:val="0"/>
                      <w:marRight w:val="0"/>
                      <w:marTop w:val="0"/>
                      <w:marBottom w:val="0"/>
                      <w:divBdr>
                        <w:top w:val="none" w:sz="0" w:space="0" w:color="auto"/>
                        <w:left w:val="none" w:sz="0" w:space="0" w:color="auto"/>
                        <w:bottom w:val="none" w:sz="0" w:space="0" w:color="auto"/>
                        <w:right w:val="none" w:sz="0" w:space="0" w:color="auto"/>
                      </w:divBdr>
                    </w:div>
                    <w:div w:id="2101674972">
                      <w:marLeft w:val="0"/>
                      <w:marRight w:val="0"/>
                      <w:marTop w:val="0"/>
                      <w:marBottom w:val="0"/>
                      <w:divBdr>
                        <w:top w:val="none" w:sz="0" w:space="0" w:color="auto"/>
                        <w:left w:val="none" w:sz="0" w:space="0" w:color="auto"/>
                        <w:bottom w:val="none" w:sz="0" w:space="0" w:color="auto"/>
                        <w:right w:val="none" w:sz="0" w:space="0" w:color="auto"/>
                      </w:divBdr>
                    </w:div>
                  </w:divsChild>
                </w:div>
                <w:div w:id="1425031296">
                  <w:marLeft w:val="0"/>
                  <w:marRight w:val="0"/>
                  <w:marTop w:val="0"/>
                  <w:marBottom w:val="0"/>
                  <w:divBdr>
                    <w:top w:val="none" w:sz="0" w:space="0" w:color="auto"/>
                    <w:left w:val="none" w:sz="0" w:space="0" w:color="auto"/>
                    <w:bottom w:val="none" w:sz="0" w:space="0" w:color="auto"/>
                    <w:right w:val="none" w:sz="0" w:space="0" w:color="auto"/>
                  </w:divBdr>
                  <w:divsChild>
                    <w:div w:id="182865182">
                      <w:marLeft w:val="0"/>
                      <w:marRight w:val="0"/>
                      <w:marTop w:val="0"/>
                      <w:marBottom w:val="0"/>
                      <w:divBdr>
                        <w:top w:val="none" w:sz="0" w:space="0" w:color="auto"/>
                        <w:left w:val="none" w:sz="0" w:space="0" w:color="auto"/>
                        <w:bottom w:val="none" w:sz="0" w:space="0" w:color="auto"/>
                        <w:right w:val="none" w:sz="0" w:space="0" w:color="auto"/>
                      </w:divBdr>
                    </w:div>
                    <w:div w:id="203639505">
                      <w:marLeft w:val="0"/>
                      <w:marRight w:val="0"/>
                      <w:marTop w:val="0"/>
                      <w:marBottom w:val="0"/>
                      <w:divBdr>
                        <w:top w:val="none" w:sz="0" w:space="0" w:color="auto"/>
                        <w:left w:val="none" w:sz="0" w:space="0" w:color="auto"/>
                        <w:bottom w:val="none" w:sz="0" w:space="0" w:color="auto"/>
                        <w:right w:val="none" w:sz="0" w:space="0" w:color="auto"/>
                      </w:divBdr>
                    </w:div>
                    <w:div w:id="279578186">
                      <w:marLeft w:val="0"/>
                      <w:marRight w:val="0"/>
                      <w:marTop w:val="0"/>
                      <w:marBottom w:val="0"/>
                      <w:divBdr>
                        <w:top w:val="none" w:sz="0" w:space="0" w:color="auto"/>
                        <w:left w:val="none" w:sz="0" w:space="0" w:color="auto"/>
                        <w:bottom w:val="none" w:sz="0" w:space="0" w:color="auto"/>
                        <w:right w:val="none" w:sz="0" w:space="0" w:color="auto"/>
                      </w:divBdr>
                    </w:div>
                    <w:div w:id="1116869657">
                      <w:marLeft w:val="0"/>
                      <w:marRight w:val="0"/>
                      <w:marTop w:val="0"/>
                      <w:marBottom w:val="0"/>
                      <w:divBdr>
                        <w:top w:val="none" w:sz="0" w:space="0" w:color="auto"/>
                        <w:left w:val="none" w:sz="0" w:space="0" w:color="auto"/>
                        <w:bottom w:val="none" w:sz="0" w:space="0" w:color="auto"/>
                        <w:right w:val="none" w:sz="0" w:space="0" w:color="auto"/>
                      </w:divBdr>
                    </w:div>
                    <w:div w:id="1615137616">
                      <w:marLeft w:val="0"/>
                      <w:marRight w:val="0"/>
                      <w:marTop w:val="0"/>
                      <w:marBottom w:val="0"/>
                      <w:divBdr>
                        <w:top w:val="none" w:sz="0" w:space="0" w:color="auto"/>
                        <w:left w:val="none" w:sz="0" w:space="0" w:color="auto"/>
                        <w:bottom w:val="none" w:sz="0" w:space="0" w:color="auto"/>
                        <w:right w:val="none" w:sz="0" w:space="0" w:color="auto"/>
                      </w:divBdr>
                    </w:div>
                    <w:div w:id="1892379374">
                      <w:marLeft w:val="0"/>
                      <w:marRight w:val="0"/>
                      <w:marTop w:val="0"/>
                      <w:marBottom w:val="0"/>
                      <w:divBdr>
                        <w:top w:val="none" w:sz="0" w:space="0" w:color="auto"/>
                        <w:left w:val="none" w:sz="0" w:space="0" w:color="auto"/>
                        <w:bottom w:val="none" w:sz="0" w:space="0" w:color="auto"/>
                        <w:right w:val="none" w:sz="0" w:space="0" w:color="auto"/>
                      </w:divBdr>
                    </w:div>
                  </w:divsChild>
                </w:div>
                <w:div w:id="1461222470">
                  <w:marLeft w:val="0"/>
                  <w:marRight w:val="0"/>
                  <w:marTop w:val="0"/>
                  <w:marBottom w:val="0"/>
                  <w:divBdr>
                    <w:top w:val="none" w:sz="0" w:space="0" w:color="auto"/>
                    <w:left w:val="none" w:sz="0" w:space="0" w:color="auto"/>
                    <w:bottom w:val="none" w:sz="0" w:space="0" w:color="auto"/>
                    <w:right w:val="none" w:sz="0" w:space="0" w:color="auto"/>
                  </w:divBdr>
                  <w:divsChild>
                    <w:div w:id="893931435">
                      <w:marLeft w:val="0"/>
                      <w:marRight w:val="0"/>
                      <w:marTop w:val="0"/>
                      <w:marBottom w:val="0"/>
                      <w:divBdr>
                        <w:top w:val="none" w:sz="0" w:space="0" w:color="auto"/>
                        <w:left w:val="none" w:sz="0" w:space="0" w:color="auto"/>
                        <w:bottom w:val="none" w:sz="0" w:space="0" w:color="auto"/>
                        <w:right w:val="none" w:sz="0" w:space="0" w:color="auto"/>
                      </w:divBdr>
                    </w:div>
                    <w:div w:id="1068311377">
                      <w:marLeft w:val="0"/>
                      <w:marRight w:val="0"/>
                      <w:marTop w:val="0"/>
                      <w:marBottom w:val="0"/>
                      <w:divBdr>
                        <w:top w:val="none" w:sz="0" w:space="0" w:color="auto"/>
                        <w:left w:val="none" w:sz="0" w:space="0" w:color="auto"/>
                        <w:bottom w:val="none" w:sz="0" w:space="0" w:color="auto"/>
                        <w:right w:val="none" w:sz="0" w:space="0" w:color="auto"/>
                      </w:divBdr>
                    </w:div>
                    <w:div w:id="1381976104">
                      <w:marLeft w:val="0"/>
                      <w:marRight w:val="0"/>
                      <w:marTop w:val="0"/>
                      <w:marBottom w:val="0"/>
                      <w:divBdr>
                        <w:top w:val="none" w:sz="0" w:space="0" w:color="auto"/>
                        <w:left w:val="none" w:sz="0" w:space="0" w:color="auto"/>
                        <w:bottom w:val="none" w:sz="0" w:space="0" w:color="auto"/>
                        <w:right w:val="none" w:sz="0" w:space="0" w:color="auto"/>
                      </w:divBdr>
                    </w:div>
                    <w:div w:id="1582372975">
                      <w:marLeft w:val="0"/>
                      <w:marRight w:val="0"/>
                      <w:marTop w:val="0"/>
                      <w:marBottom w:val="0"/>
                      <w:divBdr>
                        <w:top w:val="none" w:sz="0" w:space="0" w:color="auto"/>
                        <w:left w:val="none" w:sz="0" w:space="0" w:color="auto"/>
                        <w:bottom w:val="none" w:sz="0" w:space="0" w:color="auto"/>
                        <w:right w:val="none" w:sz="0" w:space="0" w:color="auto"/>
                      </w:divBdr>
                    </w:div>
                    <w:div w:id="1696686028">
                      <w:marLeft w:val="0"/>
                      <w:marRight w:val="0"/>
                      <w:marTop w:val="0"/>
                      <w:marBottom w:val="0"/>
                      <w:divBdr>
                        <w:top w:val="none" w:sz="0" w:space="0" w:color="auto"/>
                        <w:left w:val="none" w:sz="0" w:space="0" w:color="auto"/>
                        <w:bottom w:val="none" w:sz="0" w:space="0" w:color="auto"/>
                        <w:right w:val="none" w:sz="0" w:space="0" w:color="auto"/>
                      </w:divBdr>
                    </w:div>
                    <w:div w:id="2068801045">
                      <w:marLeft w:val="0"/>
                      <w:marRight w:val="0"/>
                      <w:marTop w:val="0"/>
                      <w:marBottom w:val="0"/>
                      <w:divBdr>
                        <w:top w:val="none" w:sz="0" w:space="0" w:color="auto"/>
                        <w:left w:val="none" w:sz="0" w:space="0" w:color="auto"/>
                        <w:bottom w:val="none" w:sz="0" w:space="0" w:color="auto"/>
                        <w:right w:val="none" w:sz="0" w:space="0" w:color="auto"/>
                      </w:divBdr>
                    </w:div>
                  </w:divsChild>
                </w:div>
                <w:div w:id="1844003881">
                  <w:marLeft w:val="0"/>
                  <w:marRight w:val="0"/>
                  <w:marTop w:val="0"/>
                  <w:marBottom w:val="0"/>
                  <w:divBdr>
                    <w:top w:val="none" w:sz="0" w:space="0" w:color="auto"/>
                    <w:left w:val="none" w:sz="0" w:space="0" w:color="auto"/>
                    <w:bottom w:val="none" w:sz="0" w:space="0" w:color="auto"/>
                    <w:right w:val="none" w:sz="0" w:space="0" w:color="auto"/>
                  </w:divBdr>
                  <w:divsChild>
                    <w:div w:id="305092952">
                      <w:marLeft w:val="0"/>
                      <w:marRight w:val="0"/>
                      <w:marTop w:val="0"/>
                      <w:marBottom w:val="0"/>
                      <w:divBdr>
                        <w:top w:val="none" w:sz="0" w:space="0" w:color="auto"/>
                        <w:left w:val="none" w:sz="0" w:space="0" w:color="auto"/>
                        <w:bottom w:val="none" w:sz="0" w:space="0" w:color="auto"/>
                        <w:right w:val="none" w:sz="0" w:space="0" w:color="auto"/>
                      </w:divBdr>
                    </w:div>
                    <w:div w:id="739444069">
                      <w:marLeft w:val="0"/>
                      <w:marRight w:val="0"/>
                      <w:marTop w:val="0"/>
                      <w:marBottom w:val="0"/>
                      <w:divBdr>
                        <w:top w:val="none" w:sz="0" w:space="0" w:color="auto"/>
                        <w:left w:val="none" w:sz="0" w:space="0" w:color="auto"/>
                        <w:bottom w:val="none" w:sz="0" w:space="0" w:color="auto"/>
                        <w:right w:val="none" w:sz="0" w:space="0" w:color="auto"/>
                      </w:divBdr>
                    </w:div>
                    <w:div w:id="869609400">
                      <w:marLeft w:val="0"/>
                      <w:marRight w:val="0"/>
                      <w:marTop w:val="0"/>
                      <w:marBottom w:val="0"/>
                      <w:divBdr>
                        <w:top w:val="none" w:sz="0" w:space="0" w:color="auto"/>
                        <w:left w:val="none" w:sz="0" w:space="0" w:color="auto"/>
                        <w:bottom w:val="none" w:sz="0" w:space="0" w:color="auto"/>
                        <w:right w:val="none" w:sz="0" w:space="0" w:color="auto"/>
                      </w:divBdr>
                    </w:div>
                    <w:div w:id="935865815">
                      <w:marLeft w:val="0"/>
                      <w:marRight w:val="0"/>
                      <w:marTop w:val="0"/>
                      <w:marBottom w:val="0"/>
                      <w:divBdr>
                        <w:top w:val="none" w:sz="0" w:space="0" w:color="auto"/>
                        <w:left w:val="none" w:sz="0" w:space="0" w:color="auto"/>
                        <w:bottom w:val="none" w:sz="0" w:space="0" w:color="auto"/>
                        <w:right w:val="none" w:sz="0" w:space="0" w:color="auto"/>
                      </w:divBdr>
                    </w:div>
                    <w:div w:id="974139380">
                      <w:marLeft w:val="0"/>
                      <w:marRight w:val="0"/>
                      <w:marTop w:val="0"/>
                      <w:marBottom w:val="0"/>
                      <w:divBdr>
                        <w:top w:val="none" w:sz="0" w:space="0" w:color="auto"/>
                        <w:left w:val="none" w:sz="0" w:space="0" w:color="auto"/>
                        <w:bottom w:val="none" w:sz="0" w:space="0" w:color="auto"/>
                        <w:right w:val="none" w:sz="0" w:space="0" w:color="auto"/>
                      </w:divBdr>
                    </w:div>
                    <w:div w:id="19906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6420">
          <w:marLeft w:val="0"/>
          <w:marRight w:val="0"/>
          <w:marTop w:val="0"/>
          <w:marBottom w:val="0"/>
          <w:divBdr>
            <w:top w:val="none" w:sz="0" w:space="0" w:color="auto"/>
            <w:left w:val="none" w:sz="0" w:space="0" w:color="auto"/>
            <w:bottom w:val="none" w:sz="0" w:space="0" w:color="auto"/>
            <w:right w:val="none" w:sz="0" w:space="0" w:color="auto"/>
          </w:divBdr>
        </w:div>
        <w:div w:id="92939203">
          <w:marLeft w:val="0"/>
          <w:marRight w:val="0"/>
          <w:marTop w:val="0"/>
          <w:marBottom w:val="0"/>
          <w:divBdr>
            <w:top w:val="none" w:sz="0" w:space="0" w:color="auto"/>
            <w:left w:val="none" w:sz="0" w:space="0" w:color="auto"/>
            <w:bottom w:val="none" w:sz="0" w:space="0" w:color="auto"/>
            <w:right w:val="none" w:sz="0" w:space="0" w:color="auto"/>
          </w:divBdr>
        </w:div>
        <w:div w:id="395127564">
          <w:marLeft w:val="0"/>
          <w:marRight w:val="0"/>
          <w:marTop w:val="0"/>
          <w:marBottom w:val="0"/>
          <w:divBdr>
            <w:top w:val="none" w:sz="0" w:space="0" w:color="auto"/>
            <w:left w:val="none" w:sz="0" w:space="0" w:color="auto"/>
            <w:bottom w:val="none" w:sz="0" w:space="0" w:color="auto"/>
            <w:right w:val="none" w:sz="0" w:space="0" w:color="auto"/>
          </w:divBdr>
        </w:div>
        <w:div w:id="398793463">
          <w:marLeft w:val="0"/>
          <w:marRight w:val="0"/>
          <w:marTop w:val="0"/>
          <w:marBottom w:val="0"/>
          <w:divBdr>
            <w:top w:val="none" w:sz="0" w:space="0" w:color="auto"/>
            <w:left w:val="none" w:sz="0" w:space="0" w:color="auto"/>
            <w:bottom w:val="none" w:sz="0" w:space="0" w:color="auto"/>
            <w:right w:val="none" w:sz="0" w:space="0" w:color="auto"/>
          </w:divBdr>
          <w:divsChild>
            <w:div w:id="1087380469">
              <w:marLeft w:val="-75"/>
              <w:marRight w:val="0"/>
              <w:marTop w:val="30"/>
              <w:marBottom w:val="30"/>
              <w:divBdr>
                <w:top w:val="none" w:sz="0" w:space="0" w:color="auto"/>
                <w:left w:val="none" w:sz="0" w:space="0" w:color="auto"/>
                <w:bottom w:val="none" w:sz="0" w:space="0" w:color="auto"/>
                <w:right w:val="none" w:sz="0" w:space="0" w:color="auto"/>
              </w:divBdr>
              <w:divsChild>
                <w:div w:id="24410147">
                  <w:marLeft w:val="0"/>
                  <w:marRight w:val="0"/>
                  <w:marTop w:val="0"/>
                  <w:marBottom w:val="0"/>
                  <w:divBdr>
                    <w:top w:val="none" w:sz="0" w:space="0" w:color="auto"/>
                    <w:left w:val="none" w:sz="0" w:space="0" w:color="auto"/>
                    <w:bottom w:val="none" w:sz="0" w:space="0" w:color="auto"/>
                    <w:right w:val="none" w:sz="0" w:space="0" w:color="auto"/>
                  </w:divBdr>
                  <w:divsChild>
                    <w:div w:id="1704092082">
                      <w:marLeft w:val="0"/>
                      <w:marRight w:val="0"/>
                      <w:marTop w:val="0"/>
                      <w:marBottom w:val="0"/>
                      <w:divBdr>
                        <w:top w:val="none" w:sz="0" w:space="0" w:color="auto"/>
                        <w:left w:val="none" w:sz="0" w:space="0" w:color="auto"/>
                        <w:bottom w:val="none" w:sz="0" w:space="0" w:color="auto"/>
                        <w:right w:val="none" w:sz="0" w:space="0" w:color="auto"/>
                      </w:divBdr>
                    </w:div>
                  </w:divsChild>
                </w:div>
                <w:div w:id="191266169">
                  <w:marLeft w:val="0"/>
                  <w:marRight w:val="0"/>
                  <w:marTop w:val="0"/>
                  <w:marBottom w:val="0"/>
                  <w:divBdr>
                    <w:top w:val="none" w:sz="0" w:space="0" w:color="auto"/>
                    <w:left w:val="none" w:sz="0" w:space="0" w:color="auto"/>
                    <w:bottom w:val="none" w:sz="0" w:space="0" w:color="auto"/>
                    <w:right w:val="none" w:sz="0" w:space="0" w:color="auto"/>
                  </w:divBdr>
                  <w:divsChild>
                    <w:div w:id="1970821497">
                      <w:marLeft w:val="0"/>
                      <w:marRight w:val="0"/>
                      <w:marTop w:val="0"/>
                      <w:marBottom w:val="0"/>
                      <w:divBdr>
                        <w:top w:val="none" w:sz="0" w:space="0" w:color="auto"/>
                        <w:left w:val="none" w:sz="0" w:space="0" w:color="auto"/>
                        <w:bottom w:val="none" w:sz="0" w:space="0" w:color="auto"/>
                        <w:right w:val="none" w:sz="0" w:space="0" w:color="auto"/>
                      </w:divBdr>
                    </w:div>
                  </w:divsChild>
                </w:div>
                <w:div w:id="621301134">
                  <w:marLeft w:val="0"/>
                  <w:marRight w:val="0"/>
                  <w:marTop w:val="0"/>
                  <w:marBottom w:val="0"/>
                  <w:divBdr>
                    <w:top w:val="none" w:sz="0" w:space="0" w:color="auto"/>
                    <w:left w:val="none" w:sz="0" w:space="0" w:color="auto"/>
                    <w:bottom w:val="none" w:sz="0" w:space="0" w:color="auto"/>
                    <w:right w:val="none" w:sz="0" w:space="0" w:color="auto"/>
                  </w:divBdr>
                  <w:divsChild>
                    <w:div w:id="156459810">
                      <w:marLeft w:val="0"/>
                      <w:marRight w:val="0"/>
                      <w:marTop w:val="0"/>
                      <w:marBottom w:val="0"/>
                      <w:divBdr>
                        <w:top w:val="none" w:sz="0" w:space="0" w:color="auto"/>
                        <w:left w:val="none" w:sz="0" w:space="0" w:color="auto"/>
                        <w:bottom w:val="none" w:sz="0" w:space="0" w:color="auto"/>
                        <w:right w:val="none" w:sz="0" w:space="0" w:color="auto"/>
                      </w:divBdr>
                    </w:div>
                    <w:div w:id="5786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1829">
          <w:marLeft w:val="0"/>
          <w:marRight w:val="0"/>
          <w:marTop w:val="0"/>
          <w:marBottom w:val="0"/>
          <w:divBdr>
            <w:top w:val="none" w:sz="0" w:space="0" w:color="auto"/>
            <w:left w:val="none" w:sz="0" w:space="0" w:color="auto"/>
            <w:bottom w:val="none" w:sz="0" w:space="0" w:color="auto"/>
            <w:right w:val="none" w:sz="0" w:space="0" w:color="auto"/>
          </w:divBdr>
        </w:div>
        <w:div w:id="1227256947">
          <w:marLeft w:val="0"/>
          <w:marRight w:val="0"/>
          <w:marTop w:val="0"/>
          <w:marBottom w:val="0"/>
          <w:divBdr>
            <w:top w:val="none" w:sz="0" w:space="0" w:color="auto"/>
            <w:left w:val="none" w:sz="0" w:space="0" w:color="auto"/>
            <w:bottom w:val="none" w:sz="0" w:space="0" w:color="auto"/>
            <w:right w:val="none" w:sz="0" w:space="0" w:color="auto"/>
          </w:divBdr>
        </w:div>
        <w:div w:id="1597204809">
          <w:marLeft w:val="0"/>
          <w:marRight w:val="0"/>
          <w:marTop w:val="0"/>
          <w:marBottom w:val="0"/>
          <w:divBdr>
            <w:top w:val="none" w:sz="0" w:space="0" w:color="auto"/>
            <w:left w:val="none" w:sz="0" w:space="0" w:color="auto"/>
            <w:bottom w:val="none" w:sz="0" w:space="0" w:color="auto"/>
            <w:right w:val="none" w:sz="0" w:space="0" w:color="auto"/>
          </w:divBdr>
        </w:div>
        <w:div w:id="2065592702">
          <w:marLeft w:val="0"/>
          <w:marRight w:val="0"/>
          <w:marTop w:val="0"/>
          <w:marBottom w:val="0"/>
          <w:divBdr>
            <w:top w:val="none" w:sz="0" w:space="0" w:color="auto"/>
            <w:left w:val="none" w:sz="0" w:space="0" w:color="auto"/>
            <w:bottom w:val="none" w:sz="0" w:space="0" w:color="auto"/>
            <w:right w:val="none" w:sz="0" w:space="0" w:color="auto"/>
          </w:divBdr>
        </w:div>
      </w:divsChild>
    </w:div>
    <w:div w:id="395326840">
      <w:bodyDiv w:val="1"/>
      <w:marLeft w:val="0"/>
      <w:marRight w:val="0"/>
      <w:marTop w:val="0"/>
      <w:marBottom w:val="0"/>
      <w:divBdr>
        <w:top w:val="none" w:sz="0" w:space="0" w:color="auto"/>
        <w:left w:val="none" w:sz="0" w:space="0" w:color="auto"/>
        <w:bottom w:val="none" w:sz="0" w:space="0" w:color="auto"/>
        <w:right w:val="none" w:sz="0" w:space="0" w:color="auto"/>
      </w:divBdr>
    </w:div>
    <w:div w:id="496388216">
      <w:bodyDiv w:val="1"/>
      <w:marLeft w:val="0"/>
      <w:marRight w:val="0"/>
      <w:marTop w:val="0"/>
      <w:marBottom w:val="0"/>
      <w:divBdr>
        <w:top w:val="none" w:sz="0" w:space="0" w:color="auto"/>
        <w:left w:val="none" w:sz="0" w:space="0" w:color="auto"/>
        <w:bottom w:val="none" w:sz="0" w:space="0" w:color="auto"/>
        <w:right w:val="none" w:sz="0" w:space="0" w:color="auto"/>
      </w:divBdr>
    </w:div>
    <w:div w:id="991640784">
      <w:bodyDiv w:val="1"/>
      <w:marLeft w:val="0"/>
      <w:marRight w:val="0"/>
      <w:marTop w:val="0"/>
      <w:marBottom w:val="0"/>
      <w:divBdr>
        <w:top w:val="none" w:sz="0" w:space="0" w:color="auto"/>
        <w:left w:val="none" w:sz="0" w:space="0" w:color="auto"/>
        <w:bottom w:val="none" w:sz="0" w:space="0" w:color="auto"/>
        <w:right w:val="none" w:sz="0" w:space="0" w:color="auto"/>
      </w:divBdr>
      <w:divsChild>
        <w:div w:id="455485638">
          <w:marLeft w:val="0"/>
          <w:marRight w:val="0"/>
          <w:marTop w:val="0"/>
          <w:marBottom w:val="0"/>
          <w:divBdr>
            <w:top w:val="none" w:sz="0" w:space="0" w:color="auto"/>
            <w:left w:val="none" w:sz="0" w:space="0" w:color="auto"/>
            <w:bottom w:val="none" w:sz="0" w:space="0" w:color="auto"/>
            <w:right w:val="none" w:sz="0" w:space="0" w:color="auto"/>
          </w:divBdr>
        </w:div>
        <w:div w:id="486167801">
          <w:marLeft w:val="0"/>
          <w:marRight w:val="0"/>
          <w:marTop w:val="0"/>
          <w:marBottom w:val="0"/>
          <w:divBdr>
            <w:top w:val="none" w:sz="0" w:space="0" w:color="auto"/>
            <w:left w:val="none" w:sz="0" w:space="0" w:color="auto"/>
            <w:bottom w:val="none" w:sz="0" w:space="0" w:color="auto"/>
            <w:right w:val="none" w:sz="0" w:space="0" w:color="auto"/>
          </w:divBdr>
        </w:div>
        <w:div w:id="1271667564">
          <w:marLeft w:val="0"/>
          <w:marRight w:val="0"/>
          <w:marTop w:val="0"/>
          <w:marBottom w:val="0"/>
          <w:divBdr>
            <w:top w:val="none" w:sz="0" w:space="0" w:color="auto"/>
            <w:left w:val="none" w:sz="0" w:space="0" w:color="auto"/>
            <w:bottom w:val="none" w:sz="0" w:space="0" w:color="auto"/>
            <w:right w:val="none" w:sz="0" w:space="0" w:color="auto"/>
          </w:divBdr>
        </w:div>
        <w:div w:id="1963152104">
          <w:marLeft w:val="0"/>
          <w:marRight w:val="0"/>
          <w:marTop w:val="0"/>
          <w:marBottom w:val="0"/>
          <w:divBdr>
            <w:top w:val="none" w:sz="0" w:space="0" w:color="auto"/>
            <w:left w:val="none" w:sz="0" w:space="0" w:color="auto"/>
            <w:bottom w:val="none" w:sz="0" w:space="0" w:color="auto"/>
            <w:right w:val="none" w:sz="0" w:space="0" w:color="auto"/>
          </w:divBdr>
        </w:div>
        <w:div w:id="2125999639">
          <w:marLeft w:val="0"/>
          <w:marRight w:val="0"/>
          <w:marTop w:val="0"/>
          <w:marBottom w:val="0"/>
          <w:divBdr>
            <w:top w:val="none" w:sz="0" w:space="0" w:color="auto"/>
            <w:left w:val="none" w:sz="0" w:space="0" w:color="auto"/>
            <w:bottom w:val="none" w:sz="0" w:space="0" w:color="auto"/>
            <w:right w:val="none" w:sz="0" w:space="0" w:color="auto"/>
          </w:divBdr>
        </w:div>
      </w:divsChild>
    </w:div>
    <w:div w:id="1014184274">
      <w:bodyDiv w:val="1"/>
      <w:marLeft w:val="0"/>
      <w:marRight w:val="0"/>
      <w:marTop w:val="0"/>
      <w:marBottom w:val="0"/>
      <w:divBdr>
        <w:top w:val="none" w:sz="0" w:space="0" w:color="auto"/>
        <w:left w:val="none" w:sz="0" w:space="0" w:color="auto"/>
        <w:bottom w:val="none" w:sz="0" w:space="0" w:color="auto"/>
        <w:right w:val="none" w:sz="0" w:space="0" w:color="auto"/>
      </w:divBdr>
    </w:div>
    <w:div w:id="1384327286">
      <w:bodyDiv w:val="1"/>
      <w:marLeft w:val="0"/>
      <w:marRight w:val="0"/>
      <w:marTop w:val="0"/>
      <w:marBottom w:val="0"/>
      <w:divBdr>
        <w:top w:val="none" w:sz="0" w:space="0" w:color="auto"/>
        <w:left w:val="none" w:sz="0" w:space="0" w:color="auto"/>
        <w:bottom w:val="none" w:sz="0" w:space="0" w:color="auto"/>
        <w:right w:val="none" w:sz="0" w:space="0" w:color="auto"/>
      </w:divBdr>
    </w:div>
    <w:div w:id="1432122297">
      <w:bodyDiv w:val="1"/>
      <w:marLeft w:val="0"/>
      <w:marRight w:val="0"/>
      <w:marTop w:val="0"/>
      <w:marBottom w:val="0"/>
      <w:divBdr>
        <w:top w:val="none" w:sz="0" w:space="0" w:color="auto"/>
        <w:left w:val="none" w:sz="0" w:space="0" w:color="auto"/>
        <w:bottom w:val="none" w:sz="0" w:space="0" w:color="auto"/>
        <w:right w:val="none" w:sz="0" w:space="0" w:color="auto"/>
      </w:divBdr>
    </w:div>
    <w:div w:id="21115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apply-for-funding/before-you-apply/resume-for-research-and-innovation-r4ri-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search.reading.ac.uk/digitalhuma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opportunity/ahrc-responsive-mode-catalyst-award-round-fou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kri.org/opportunity/ahrc-responsive-mode-standard-research-grant-round-four/"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ading.ac.uk/research-services/training-and-resources-closed/training-and-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3E4E35B0B2C4FA6FC1A684690E74E" ma:contentTypeVersion="8" ma:contentTypeDescription="Create a new document." ma:contentTypeScope="" ma:versionID="55963d4d70118979dd12e7b96d645920">
  <xsd:schema xmlns:xsd="http://www.w3.org/2001/XMLSchema" xmlns:xs="http://www.w3.org/2001/XMLSchema" xmlns:p="http://schemas.microsoft.com/office/2006/metadata/properties" xmlns:ns2="17829fff-2e91-4729-88cb-fbb75a44e2b7" xmlns:ns3="e0e8c0f0-03bd-4b87-9194-bf1ca3388f2a" targetNamespace="http://schemas.microsoft.com/office/2006/metadata/properties" ma:root="true" ma:fieldsID="c203e0f3ab7c174320d28e80e8c402f9" ns2:_="" ns3:_="">
    <xsd:import namespace="17829fff-2e91-4729-88cb-fbb75a44e2b7"/>
    <xsd:import namespace="e0e8c0f0-03bd-4b87-9194-bf1ca3388f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29fff-2e91-4729-88cb-fbb75a44e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8c0f0-03bd-4b87-9194-bf1ca3388f2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13812-5B49-4540-8CCB-E6EB72306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00D77-2C26-402C-A7D9-E47DFF8B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29fff-2e91-4729-88cb-fbb75a44e2b7"/>
    <ds:schemaRef ds:uri="e0e8c0f0-03bd-4b87-9194-bf1ca3388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3913-90F6-471C-A510-10FB766BD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Flynn</dc:creator>
  <cp:keywords/>
  <dc:description/>
  <cp:lastModifiedBy>Nicola Flynn</cp:lastModifiedBy>
  <cp:revision>4</cp:revision>
  <dcterms:created xsi:type="dcterms:W3CDTF">2024-05-08T09:39:00Z</dcterms:created>
  <dcterms:modified xsi:type="dcterms:W3CDTF">2024-05-08T10:27:00Z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0x0101005583E4E35B0B2C4FA6FC1A684690E74E</vt:lpwstr>
  </property>
</Properties>
</file>