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39833" w14:textId="77777777" w:rsidR="00FD271C" w:rsidRPr="00C16AD3" w:rsidRDefault="00FD271C" w:rsidP="007909C9">
      <w:pPr>
        <w:pStyle w:val="Heading1"/>
        <w:spacing w:before="0" w:line="240" w:lineRule="auto"/>
        <w:rPr>
          <w:rFonts w:ascii="Arial" w:hAnsi="Arial" w:cs="Arial"/>
        </w:rPr>
      </w:pPr>
    </w:p>
    <w:p w14:paraId="14F748A0" w14:textId="77777777" w:rsidR="00A760D5" w:rsidRPr="00C16AD3" w:rsidRDefault="00A760D5" w:rsidP="007909C9">
      <w:pPr>
        <w:pStyle w:val="Heading1"/>
        <w:spacing w:before="0" w:line="240" w:lineRule="auto"/>
        <w:rPr>
          <w:rFonts w:ascii="Arial" w:hAnsi="Arial" w:cs="Arial"/>
        </w:rPr>
      </w:pPr>
    </w:p>
    <w:p w14:paraId="6A2598C3" w14:textId="1E4AA7D8" w:rsidR="00FD33DB" w:rsidRDefault="00F16BE6" w:rsidP="007909C9">
      <w:pPr>
        <w:pStyle w:val="Heading1"/>
        <w:spacing w:before="0" w:line="240" w:lineRule="auto"/>
        <w:rPr>
          <w:rFonts w:ascii="Arial" w:hAnsi="Arial" w:cs="Arial"/>
          <w:color w:val="auto"/>
        </w:rPr>
      </w:pPr>
      <w:r w:rsidRPr="00BD7B88">
        <w:rPr>
          <w:rFonts w:ascii="Arial" w:hAnsi="Arial" w:cs="Arial"/>
          <w:b w:val="0"/>
          <w:noProof/>
          <w:color w:val="auto"/>
          <w:lang w:eastAsia="en-GB"/>
        </w:rPr>
        <w:drawing>
          <wp:anchor distT="0" distB="0" distL="114300" distR="114300" simplePos="0" relativeHeight="251659264" behindDoc="0" locked="0" layoutInCell="1" allowOverlap="1" wp14:anchorId="300D6B66" wp14:editId="64B274EB">
            <wp:simplePos x="0" y="0"/>
            <wp:positionH relativeFrom="page">
              <wp:posOffset>5229225</wp:posOffset>
            </wp:positionH>
            <wp:positionV relativeFrom="page">
              <wp:posOffset>476250</wp:posOffset>
            </wp:positionV>
            <wp:extent cx="1443990" cy="470535"/>
            <wp:effectExtent l="0" t="0" r="3810" b="5715"/>
            <wp:wrapNone/>
            <wp:docPr id="19" name="Picture 19"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10ED0" w:rsidRPr="00BD7B88">
        <w:rPr>
          <w:rFonts w:ascii="Arial" w:hAnsi="Arial" w:cs="Arial"/>
          <w:color w:val="auto"/>
        </w:rPr>
        <w:t>University Research Fellowships</w:t>
      </w:r>
      <w:r w:rsidR="00FD271C" w:rsidRPr="00BD7B88">
        <w:rPr>
          <w:rFonts w:ascii="Arial" w:hAnsi="Arial" w:cs="Arial"/>
          <w:color w:val="auto"/>
        </w:rPr>
        <w:t xml:space="preserve"> 202</w:t>
      </w:r>
      <w:r w:rsidR="00F67443">
        <w:rPr>
          <w:rFonts w:ascii="Arial" w:hAnsi="Arial" w:cs="Arial"/>
          <w:color w:val="auto"/>
        </w:rPr>
        <w:t>5</w:t>
      </w:r>
      <w:r w:rsidR="0045598A" w:rsidRPr="00BD7B88">
        <w:rPr>
          <w:rFonts w:ascii="Arial" w:hAnsi="Arial" w:cs="Arial"/>
          <w:color w:val="auto"/>
        </w:rPr>
        <w:t xml:space="preserve"> to 202</w:t>
      </w:r>
      <w:r w:rsidR="00F67443">
        <w:rPr>
          <w:rFonts w:ascii="Arial" w:hAnsi="Arial" w:cs="Arial"/>
          <w:color w:val="auto"/>
        </w:rPr>
        <w:t>6</w:t>
      </w:r>
    </w:p>
    <w:p w14:paraId="1A26E52A" w14:textId="327F3258" w:rsidR="00B54F66" w:rsidRPr="00BB2730" w:rsidRDefault="00B54F66" w:rsidP="00B54F66">
      <w:pPr>
        <w:jc w:val="center"/>
        <w:rPr>
          <w:rFonts w:ascii="Arial" w:hAnsi="Arial" w:cs="Arial"/>
          <w:b/>
          <w:bCs/>
          <w:color w:val="1F3864" w:themeColor="accent1" w:themeShade="80"/>
          <w:sz w:val="28"/>
          <w:szCs w:val="28"/>
        </w:rPr>
      </w:pPr>
      <w:r w:rsidRPr="00BB2730">
        <w:rPr>
          <w:rFonts w:ascii="Arial" w:hAnsi="Arial" w:cs="Arial"/>
          <w:b/>
          <w:bCs/>
          <w:color w:val="1F3864" w:themeColor="accent1" w:themeShade="80"/>
          <w:sz w:val="28"/>
          <w:szCs w:val="28"/>
        </w:rPr>
        <w:t>Route B: Monograph Completion</w:t>
      </w:r>
      <w:r w:rsidR="00154463" w:rsidRPr="00BB2730">
        <w:rPr>
          <w:rFonts w:ascii="Arial" w:hAnsi="Arial" w:cs="Arial"/>
          <w:b/>
          <w:bCs/>
          <w:color w:val="1F3864" w:themeColor="accent1" w:themeShade="80"/>
          <w:sz w:val="28"/>
          <w:szCs w:val="28"/>
        </w:rPr>
        <w:t xml:space="preserve"> (all</w:t>
      </w:r>
      <w:r w:rsidR="00F0011E" w:rsidRPr="00BB2730">
        <w:rPr>
          <w:rFonts w:ascii="Arial" w:hAnsi="Arial" w:cs="Arial"/>
          <w:b/>
          <w:bCs/>
          <w:color w:val="1F3864" w:themeColor="accent1" w:themeShade="80"/>
          <w:sz w:val="28"/>
          <w:szCs w:val="28"/>
        </w:rPr>
        <w:t xml:space="preserve"> career stages)</w:t>
      </w:r>
    </w:p>
    <w:p w14:paraId="2B4EC088" w14:textId="3D822431" w:rsidR="00A45F18" w:rsidRDefault="5D5517EB" w:rsidP="00822E24">
      <w:pPr>
        <w:spacing w:after="0" w:line="240" w:lineRule="auto"/>
        <w:jc w:val="left"/>
        <w:rPr>
          <w:rFonts w:ascii="Arial" w:hAnsi="Arial" w:cs="Arial"/>
          <w:sz w:val="22"/>
        </w:rPr>
      </w:pPr>
      <w:r w:rsidRPr="5D5517EB">
        <w:rPr>
          <w:rFonts w:ascii="Arial" w:hAnsi="Arial" w:cs="Arial"/>
          <w:sz w:val="22"/>
        </w:rPr>
        <w:t>The University Committee for Research &amp; Innovation is supporting up to five University Research Fellowships</w:t>
      </w:r>
      <w:r w:rsidR="00E36227">
        <w:rPr>
          <w:rFonts w:ascii="Arial" w:hAnsi="Arial" w:cs="Arial"/>
          <w:sz w:val="22"/>
        </w:rPr>
        <w:t xml:space="preserve"> </w:t>
      </w:r>
      <w:r w:rsidR="00630154">
        <w:rPr>
          <w:rFonts w:ascii="Arial" w:hAnsi="Arial" w:cs="Arial"/>
          <w:sz w:val="22"/>
        </w:rPr>
        <w:t xml:space="preserve">which </w:t>
      </w:r>
      <w:r w:rsidRPr="5D5517EB">
        <w:rPr>
          <w:rFonts w:ascii="Arial" w:hAnsi="Arial" w:cs="Arial"/>
          <w:sz w:val="22"/>
        </w:rPr>
        <w:t>provid</w:t>
      </w:r>
      <w:r w:rsidR="00630154">
        <w:rPr>
          <w:rFonts w:ascii="Arial" w:hAnsi="Arial" w:cs="Arial"/>
          <w:sz w:val="22"/>
        </w:rPr>
        <w:t>e</w:t>
      </w:r>
      <w:r w:rsidRPr="5D5517EB">
        <w:rPr>
          <w:rFonts w:ascii="Arial" w:hAnsi="Arial" w:cs="Arial"/>
          <w:sz w:val="22"/>
        </w:rPr>
        <w:t xml:space="preserve"> </w:t>
      </w:r>
      <w:r w:rsidRPr="5D5517EB">
        <w:rPr>
          <w:rFonts w:ascii="Arial" w:hAnsi="Arial" w:cs="Arial"/>
          <w:b/>
          <w:bCs/>
          <w:sz w:val="22"/>
        </w:rPr>
        <w:t>£1</w:t>
      </w:r>
      <w:r w:rsidR="00767D02">
        <w:rPr>
          <w:rFonts w:ascii="Arial" w:hAnsi="Arial" w:cs="Arial"/>
          <w:b/>
          <w:bCs/>
          <w:sz w:val="22"/>
        </w:rPr>
        <w:t>5</w:t>
      </w:r>
      <w:r w:rsidRPr="5D5517EB">
        <w:rPr>
          <w:rFonts w:ascii="Arial" w:hAnsi="Arial" w:cs="Arial"/>
          <w:b/>
          <w:bCs/>
          <w:sz w:val="22"/>
        </w:rPr>
        <w:t>,000</w:t>
      </w:r>
      <w:r w:rsidRPr="5D5517EB">
        <w:rPr>
          <w:rFonts w:ascii="Arial" w:hAnsi="Arial" w:cs="Arial"/>
          <w:sz w:val="22"/>
        </w:rPr>
        <w:t xml:space="preserve"> to successful applicants to cover teaching replacement costs and research expenses. Fellowships will be for the </w:t>
      </w:r>
      <w:r w:rsidRPr="5D5517EB">
        <w:rPr>
          <w:rFonts w:ascii="Arial" w:hAnsi="Arial" w:cs="Arial"/>
          <w:b/>
          <w:bCs/>
          <w:sz w:val="22"/>
        </w:rPr>
        <w:t>duration of one year</w:t>
      </w:r>
      <w:r w:rsidR="00E36227">
        <w:rPr>
          <w:rFonts w:ascii="Arial" w:hAnsi="Arial" w:cs="Arial"/>
          <w:sz w:val="22"/>
        </w:rPr>
        <w:t xml:space="preserve"> and can be taken by part-time staff on a fractional basis over two years. </w:t>
      </w:r>
    </w:p>
    <w:p w14:paraId="09224724" w14:textId="77777777" w:rsidR="007909C9" w:rsidRDefault="007909C9" w:rsidP="00822E24">
      <w:pPr>
        <w:spacing w:after="0" w:line="240" w:lineRule="auto"/>
        <w:jc w:val="left"/>
        <w:rPr>
          <w:rFonts w:ascii="Arial" w:hAnsi="Arial" w:cs="Arial"/>
          <w:sz w:val="22"/>
        </w:rPr>
      </w:pPr>
    </w:p>
    <w:p w14:paraId="67186982" w14:textId="4DC88562" w:rsidR="00B54F66" w:rsidRPr="006114EE" w:rsidRDefault="00B54F66" w:rsidP="00822E24">
      <w:pPr>
        <w:spacing w:after="0" w:line="240" w:lineRule="auto"/>
        <w:jc w:val="left"/>
        <w:rPr>
          <w:rFonts w:ascii="Arial" w:hAnsi="Arial" w:cs="Arial"/>
          <w:sz w:val="22"/>
        </w:rPr>
      </w:pPr>
      <w:r w:rsidRPr="006114EE">
        <w:rPr>
          <w:rFonts w:ascii="Arial" w:hAnsi="Arial" w:cs="Arial"/>
          <w:b/>
          <w:bCs/>
          <w:sz w:val="22"/>
        </w:rPr>
        <w:t>Two</w:t>
      </w:r>
      <w:r>
        <w:rPr>
          <w:rFonts w:ascii="Arial" w:hAnsi="Arial" w:cs="Arial"/>
          <w:sz w:val="22"/>
        </w:rPr>
        <w:t xml:space="preserve"> of the</w:t>
      </w:r>
      <w:r w:rsidR="00E36227">
        <w:rPr>
          <w:rFonts w:ascii="Arial" w:hAnsi="Arial" w:cs="Arial"/>
          <w:sz w:val="22"/>
        </w:rPr>
        <w:t xml:space="preserve"> </w:t>
      </w:r>
      <w:r w:rsidR="00486D48">
        <w:rPr>
          <w:rFonts w:ascii="Arial" w:hAnsi="Arial" w:cs="Arial"/>
          <w:sz w:val="22"/>
        </w:rPr>
        <w:t xml:space="preserve">five </w:t>
      </w:r>
      <w:r w:rsidR="00E36227" w:rsidRPr="5D5517EB">
        <w:rPr>
          <w:rFonts w:ascii="Arial" w:hAnsi="Arial" w:cs="Arial"/>
          <w:sz w:val="22"/>
        </w:rPr>
        <w:t xml:space="preserve">University Research </w:t>
      </w:r>
      <w:r w:rsidR="00E36227">
        <w:rPr>
          <w:rFonts w:ascii="Arial" w:hAnsi="Arial" w:cs="Arial"/>
          <w:sz w:val="22"/>
        </w:rPr>
        <w:t xml:space="preserve">Fellowships </w:t>
      </w:r>
      <w:r w:rsidR="006114EE">
        <w:rPr>
          <w:rFonts w:ascii="Arial" w:hAnsi="Arial" w:cs="Arial"/>
          <w:sz w:val="22"/>
        </w:rPr>
        <w:t xml:space="preserve">(Route B) </w:t>
      </w:r>
      <w:r>
        <w:rPr>
          <w:rFonts w:ascii="Arial" w:hAnsi="Arial" w:cs="Arial"/>
          <w:sz w:val="22"/>
        </w:rPr>
        <w:t xml:space="preserve">have been designated </w:t>
      </w:r>
      <w:r w:rsidR="5D5517EB" w:rsidRPr="5D5517EB">
        <w:rPr>
          <w:rFonts w:ascii="Arial" w:hAnsi="Arial" w:cs="Arial"/>
          <w:sz w:val="22"/>
        </w:rPr>
        <w:t xml:space="preserve">to support researchers in the </w:t>
      </w:r>
      <w:r w:rsidR="5D5517EB" w:rsidRPr="000D227E">
        <w:rPr>
          <w:rFonts w:ascii="Arial" w:hAnsi="Arial" w:cs="Arial"/>
          <w:b/>
          <w:bCs/>
          <w:sz w:val="22"/>
        </w:rPr>
        <w:t xml:space="preserve">arts, humanities, and </w:t>
      </w:r>
      <w:r w:rsidR="00217421">
        <w:rPr>
          <w:rFonts w:ascii="Arial" w:hAnsi="Arial" w:cs="Arial"/>
          <w:b/>
          <w:bCs/>
          <w:sz w:val="22"/>
        </w:rPr>
        <w:t xml:space="preserve">social sciences </w:t>
      </w:r>
      <w:r w:rsidRPr="00B54F66">
        <w:rPr>
          <w:rFonts w:ascii="Arial" w:hAnsi="Arial" w:cs="Arial"/>
          <w:b/>
          <w:bCs/>
          <w:sz w:val="22"/>
        </w:rPr>
        <w:t>to complete monographs (</w:t>
      </w:r>
      <w:r w:rsidR="006114EE">
        <w:rPr>
          <w:rFonts w:ascii="Arial" w:hAnsi="Arial" w:cs="Arial"/>
          <w:b/>
          <w:bCs/>
          <w:sz w:val="22"/>
        </w:rPr>
        <w:t xml:space="preserve">or other </w:t>
      </w:r>
      <w:r w:rsidRPr="00B54F66">
        <w:rPr>
          <w:rFonts w:ascii="Arial" w:hAnsi="Arial" w:cs="Arial"/>
          <w:b/>
          <w:bCs/>
          <w:sz w:val="22"/>
        </w:rPr>
        <w:t>long-form outputs) intended for submission to REF 2029 as double-weighted outputs</w:t>
      </w:r>
      <w:r w:rsidR="5D5517EB" w:rsidRPr="5D5517EB">
        <w:rPr>
          <w:rFonts w:ascii="Arial" w:hAnsi="Arial" w:cs="Arial"/>
          <w:sz w:val="22"/>
        </w:rPr>
        <w:t xml:space="preserve">. </w:t>
      </w:r>
      <w:r>
        <w:rPr>
          <w:rFonts w:ascii="Arial" w:hAnsi="Arial" w:cs="Arial"/>
          <w:sz w:val="22"/>
        </w:rPr>
        <w:t xml:space="preserve">This funding </w:t>
      </w:r>
      <w:r w:rsidR="006114EE">
        <w:rPr>
          <w:rFonts w:ascii="Arial" w:hAnsi="Arial" w:cs="Arial"/>
          <w:sz w:val="22"/>
        </w:rPr>
        <w:t xml:space="preserve">call </w:t>
      </w:r>
      <w:r>
        <w:rPr>
          <w:rFonts w:ascii="Arial" w:hAnsi="Arial" w:cs="Arial"/>
          <w:sz w:val="22"/>
        </w:rPr>
        <w:t xml:space="preserve">responds to feedback </w:t>
      </w:r>
      <w:r w:rsidR="00C71C4D">
        <w:rPr>
          <w:rFonts w:ascii="Arial" w:hAnsi="Arial" w:cs="Arial"/>
          <w:sz w:val="22"/>
        </w:rPr>
        <w:t xml:space="preserve">received through </w:t>
      </w:r>
      <w:r>
        <w:rPr>
          <w:rFonts w:ascii="Arial" w:hAnsi="Arial" w:cs="Arial"/>
          <w:sz w:val="22"/>
        </w:rPr>
        <w:t>the Research Culture Survey (</w:t>
      </w:r>
      <w:r w:rsidRPr="006114EE">
        <w:rPr>
          <w:rFonts w:ascii="Arial" w:hAnsi="Arial" w:cs="Arial"/>
          <w:sz w:val="22"/>
        </w:rPr>
        <w:t xml:space="preserve">2023) and </w:t>
      </w:r>
      <w:r w:rsidR="0097754C">
        <w:rPr>
          <w:rFonts w:ascii="Arial" w:hAnsi="Arial" w:cs="Arial"/>
          <w:sz w:val="22"/>
        </w:rPr>
        <w:t xml:space="preserve">aims to </w:t>
      </w:r>
      <w:r w:rsidRPr="006114EE">
        <w:rPr>
          <w:rFonts w:ascii="Arial" w:hAnsi="Arial" w:cs="Arial"/>
          <w:sz w:val="22"/>
        </w:rPr>
        <w:t>support both</w:t>
      </w:r>
      <w:r w:rsidR="00176967">
        <w:rPr>
          <w:rFonts w:ascii="Arial" w:hAnsi="Arial" w:cs="Arial"/>
          <w:sz w:val="22"/>
        </w:rPr>
        <w:t xml:space="preserve"> </w:t>
      </w:r>
      <w:r w:rsidR="00176967" w:rsidRPr="006114EE">
        <w:rPr>
          <w:rFonts w:ascii="Arial" w:hAnsi="Arial" w:cs="Arial"/>
          <w:sz w:val="22"/>
        </w:rPr>
        <w:t>career development</w:t>
      </w:r>
      <w:r w:rsidR="00176967">
        <w:rPr>
          <w:rFonts w:ascii="Arial" w:hAnsi="Arial" w:cs="Arial"/>
          <w:sz w:val="22"/>
        </w:rPr>
        <w:t xml:space="preserve"> for</w:t>
      </w:r>
      <w:r w:rsidRPr="006114EE">
        <w:rPr>
          <w:rFonts w:ascii="Arial" w:hAnsi="Arial" w:cs="Arial"/>
          <w:sz w:val="22"/>
        </w:rPr>
        <w:t xml:space="preserve"> individual </w:t>
      </w:r>
      <w:r w:rsidR="0097754C">
        <w:rPr>
          <w:rFonts w:ascii="Arial" w:hAnsi="Arial" w:cs="Arial"/>
          <w:sz w:val="22"/>
        </w:rPr>
        <w:t>researcher</w:t>
      </w:r>
      <w:r w:rsidR="00176967">
        <w:rPr>
          <w:rFonts w:ascii="Arial" w:hAnsi="Arial" w:cs="Arial"/>
          <w:sz w:val="22"/>
        </w:rPr>
        <w:t>s</w:t>
      </w:r>
      <w:r w:rsidR="0097754C">
        <w:rPr>
          <w:rFonts w:ascii="Arial" w:hAnsi="Arial" w:cs="Arial"/>
          <w:sz w:val="22"/>
        </w:rPr>
        <w:t xml:space="preserve"> </w:t>
      </w:r>
      <w:r w:rsidRPr="006114EE">
        <w:rPr>
          <w:rFonts w:ascii="Arial" w:hAnsi="Arial" w:cs="Arial"/>
          <w:sz w:val="22"/>
        </w:rPr>
        <w:t>and division planning for the next REF exercise.</w:t>
      </w:r>
    </w:p>
    <w:p w14:paraId="16881163" w14:textId="77777777" w:rsidR="00B54F66" w:rsidRPr="006114EE" w:rsidRDefault="00B54F66" w:rsidP="00822E24">
      <w:pPr>
        <w:spacing w:after="0" w:line="240" w:lineRule="auto"/>
        <w:jc w:val="left"/>
        <w:rPr>
          <w:rFonts w:ascii="Arial" w:hAnsi="Arial" w:cs="Arial"/>
          <w:sz w:val="22"/>
        </w:rPr>
      </w:pPr>
    </w:p>
    <w:p w14:paraId="2E99AB5D" w14:textId="6B32EF12" w:rsidR="006114EE" w:rsidRPr="006114EE" w:rsidRDefault="5D5517EB" w:rsidP="006114EE">
      <w:pPr>
        <w:spacing w:after="0" w:line="240" w:lineRule="auto"/>
        <w:jc w:val="left"/>
        <w:rPr>
          <w:rFonts w:ascii="Arial" w:hAnsi="Arial" w:cs="Arial"/>
          <w:sz w:val="22"/>
        </w:rPr>
      </w:pPr>
      <w:r w:rsidRPr="006114EE">
        <w:rPr>
          <w:rFonts w:ascii="Arial" w:hAnsi="Arial" w:cs="Arial"/>
          <w:sz w:val="22"/>
        </w:rPr>
        <w:t xml:space="preserve">The Fellowships </w:t>
      </w:r>
      <w:r w:rsidR="00E36227" w:rsidRPr="006114EE">
        <w:rPr>
          <w:rFonts w:ascii="Arial" w:hAnsi="Arial" w:cs="Arial"/>
          <w:sz w:val="22"/>
        </w:rPr>
        <w:t xml:space="preserve">will </w:t>
      </w:r>
      <w:r w:rsidRPr="006114EE">
        <w:rPr>
          <w:rFonts w:ascii="Arial" w:hAnsi="Arial" w:cs="Arial"/>
          <w:sz w:val="22"/>
        </w:rPr>
        <w:t xml:space="preserve">support the </w:t>
      </w:r>
      <w:r w:rsidR="00B54F66" w:rsidRPr="006114EE">
        <w:rPr>
          <w:rFonts w:ascii="Arial" w:hAnsi="Arial" w:cs="Arial"/>
          <w:sz w:val="22"/>
        </w:rPr>
        <w:t xml:space="preserve">completion of ambitious, high quality outputs of extended </w:t>
      </w:r>
      <w:r w:rsidR="006114EE" w:rsidRPr="006114EE">
        <w:rPr>
          <w:rFonts w:ascii="Arial" w:hAnsi="Arial" w:cs="Arial"/>
          <w:sz w:val="22"/>
        </w:rPr>
        <w:t xml:space="preserve">scale and scope that are likely to be considered suitable for </w:t>
      </w:r>
      <w:r w:rsidR="00FB024C">
        <w:rPr>
          <w:rFonts w:ascii="Arial" w:hAnsi="Arial" w:cs="Arial"/>
          <w:sz w:val="22"/>
        </w:rPr>
        <w:t xml:space="preserve">submission as </w:t>
      </w:r>
      <w:r w:rsidR="006114EE" w:rsidRPr="006114EE">
        <w:rPr>
          <w:rFonts w:ascii="Arial" w:hAnsi="Arial" w:cs="Arial"/>
          <w:sz w:val="22"/>
        </w:rPr>
        <w:t xml:space="preserve">double-weighted outputs in REF 2029. Researchers at any stage of their career are eligible to apply. </w:t>
      </w:r>
    </w:p>
    <w:p w14:paraId="657960DA" w14:textId="764E4B84" w:rsidR="006114EE" w:rsidRPr="006114EE" w:rsidRDefault="006114EE" w:rsidP="00822E24">
      <w:pPr>
        <w:spacing w:after="0" w:line="240" w:lineRule="auto"/>
        <w:jc w:val="left"/>
        <w:rPr>
          <w:rFonts w:ascii="Arial" w:hAnsi="Arial" w:cs="Arial"/>
          <w:sz w:val="22"/>
        </w:rPr>
      </w:pPr>
    </w:p>
    <w:p w14:paraId="0C118D73" w14:textId="77777777" w:rsidR="007909C9" w:rsidRDefault="007909C9" w:rsidP="00822E24">
      <w:pPr>
        <w:pStyle w:val="Heading2"/>
        <w:spacing w:before="0" w:line="240" w:lineRule="auto"/>
        <w:rPr>
          <w:rFonts w:ascii="Arial" w:hAnsi="Arial" w:cs="Arial"/>
          <w:sz w:val="22"/>
          <w:szCs w:val="22"/>
        </w:rPr>
      </w:pPr>
    </w:p>
    <w:p w14:paraId="021C8A86" w14:textId="5070A25C" w:rsidR="00AB2146" w:rsidRPr="00822E24" w:rsidRDefault="00AB2146" w:rsidP="00822E24">
      <w:pPr>
        <w:pStyle w:val="Heading2"/>
        <w:spacing w:before="0" w:line="240" w:lineRule="auto"/>
        <w:rPr>
          <w:rFonts w:ascii="Arial" w:hAnsi="Arial" w:cs="Arial"/>
          <w:color w:val="auto"/>
          <w:sz w:val="22"/>
          <w:szCs w:val="22"/>
        </w:rPr>
      </w:pPr>
      <w:r w:rsidRPr="00822E24">
        <w:rPr>
          <w:rFonts w:ascii="Arial" w:hAnsi="Arial" w:cs="Arial"/>
          <w:color w:val="auto"/>
          <w:sz w:val="22"/>
          <w:szCs w:val="22"/>
        </w:rPr>
        <w:t>Objectives and Criteria</w:t>
      </w:r>
    </w:p>
    <w:p w14:paraId="3285AE89" w14:textId="0AEC340A" w:rsidR="00132832" w:rsidRPr="00C16AD3" w:rsidRDefault="008439B4" w:rsidP="00822E24">
      <w:pPr>
        <w:spacing w:after="0" w:line="240" w:lineRule="auto"/>
        <w:jc w:val="left"/>
        <w:rPr>
          <w:rFonts w:ascii="Arial" w:hAnsi="Arial" w:cs="Arial"/>
          <w:sz w:val="22"/>
        </w:rPr>
      </w:pPr>
      <w:r w:rsidRPr="00C16AD3">
        <w:rPr>
          <w:rFonts w:ascii="Arial" w:hAnsi="Arial" w:cs="Arial"/>
          <w:sz w:val="22"/>
        </w:rPr>
        <w:t xml:space="preserve">The </w:t>
      </w:r>
      <w:r w:rsidR="00AB2146" w:rsidRPr="00C16AD3">
        <w:rPr>
          <w:rFonts w:ascii="Arial" w:hAnsi="Arial" w:cs="Arial"/>
          <w:sz w:val="22"/>
        </w:rPr>
        <w:t>objectives</w:t>
      </w:r>
      <w:r w:rsidRPr="00C16AD3">
        <w:rPr>
          <w:rFonts w:ascii="Arial" w:hAnsi="Arial" w:cs="Arial"/>
          <w:sz w:val="22"/>
        </w:rPr>
        <w:t xml:space="preserve"> of the </w:t>
      </w:r>
      <w:r w:rsidR="00AB2146" w:rsidRPr="00C16AD3">
        <w:rPr>
          <w:rFonts w:ascii="Arial" w:hAnsi="Arial" w:cs="Arial"/>
          <w:sz w:val="22"/>
        </w:rPr>
        <w:t>University Research F</w:t>
      </w:r>
      <w:r w:rsidRPr="00C16AD3">
        <w:rPr>
          <w:rFonts w:ascii="Arial" w:hAnsi="Arial" w:cs="Arial"/>
          <w:sz w:val="22"/>
        </w:rPr>
        <w:t xml:space="preserve">ellowship </w:t>
      </w:r>
      <w:r w:rsidR="00FB024C">
        <w:rPr>
          <w:rFonts w:ascii="Arial" w:hAnsi="Arial" w:cs="Arial"/>
          <w:sz w:val="22"/>
        </w:rPr>
        <w:t xml:space="preserve">(Route B) </w:t>
      </w:r>
      <w:r w:rsidR="00AB2146" w:rsidRPr="00C16AD3">
        <w:rPr>
          <w:rFonts w:ascii="Arial" w:hAnsi="Arial" w:cs="Arial"/>
          <w:sz w:val="22"/>
        </w:rPr>
        <w:t>are</w:t>
      </w:r>
      <w:r w:rsidRPr="00C16AD3">
        <w:rPr>
          <w:rFonts w:ascii="Arial" w:hAnsi="Arial" w:cs="Arial"/>
          <w:sz w:val="22"/>
        </w:rPr>
        <w:t xml:space="preserve"> to</w:t>
      </w:r>
      <w:r w:rsidR="00630154">
        <w:rPr>
          <w:rFonts w:ascii="Arial" w:hAnsi="Arial" w:cs="Arial"/>
          <w:sz w:val="22"/>
        </w:rPr>
        <w:t>:</w:t>
      </w:r>
    </w:p>
    <w:p w14:paraId="76478085" w14:textId="2295256C" w:rsidR="006114EE" w:rsidRDefault="006114EE" w:rsidP="00822E24">
      <w:pPr>
        <w:pStyle w:val="ListParagraph"/>
        <w:numPr>
          <w:ilvl w:val="0"/>
          <w:numId w:val="3"/>
        </w:numPr>
        <w:spacing w:after="0" w:line="240" w:lineRule="auto"/>
        <w:jc w:val="left"/>
        <w:rPr>
          <w:rFonts w:ascii="Arial" w:hAnsi="Arial" w:cs="Arial"/>
          <w:sz w:val="22"/>
        </w:rPr>
      </w:pPr>
      <w:r>
        <w:rPr>
          <w:rFonts w:ascii="Arial" w:hAnsi="Arial" w:cs="Arial"/>
          <w:sz w:val="22"/>
        </w:rPr>
        <w:t>Enable the completion of a longer-form output (e.g. monograph/book, long-duration creative work or multi-component output) that demonstrates sustained research effort</w:t>
      </w:r>
      <w:r w:rsidR="00FB024C">
        <w:rPr>
          <w:rFonts w:ascii="Arial" w:hAnsi="Arial" w:cs="Arial"/>
          <w:sz w:val="22"/>
        </w:rPr>
        <w:t>.</w:t>
      </w:r>
      <w:r>
        <w:rPr>
          <w:rFonts w:ascii="Arial" w:hAnsi="Arial" w:cs="Arial"/>
          <w:sz w:val="22"/>
        </w:rPr>
        <w:t xml:space="preserve"> </w:t>
      </w:r>
    </w:p>
    <w:p w14:paraId="6C1FABE4" w14:textId="47C72712" w:rsidR="006114EE" w:rsidRDefault="006114EE" w:rsidP="00822E24">
      <w:pPr>
        <w:pStyle w:val="ListParagraph"/>
        <w:numPr>
          <w:ilvl w:val="0"/>
          <w:numId w:val="3"/>
        </w:numPr>
        <w:spacing w:after="0" w:line="240" w:lineRule="auto"/>
        <w:jc w:val="left"/>
        <w:rPr>
          <w:rFonts w:ascii="Arial" w:hAnsi="Arial" w:cs="Arial"/>
          <w:sz w:val="22"/>
        </w:rPr>
      </w:pPr>
      <w:r>
        <w:rPr>
          <w:rFonts w:ascii="Arial" w:hAnsi="Arial" w:cs="Arial"/>
          <w:sz w:val="22"/>
        </w:rPr>
        <w:t>The output should demonstrate any of the following characteristics: reports on the collection and analysis of a large body of material; uses primary sources which were extended, complex or difficult to access; presents critical insight or argument that was dependent upon the extended data collection and analyses; involves undertaking of a complex, extended and/or multi-layered process of creative investigation; or the investigation of a given theme in considerable depth, from different perspective</w:t>
      </w:r>
      <w:r w:rsidR="00176967">
        <w:rPr>
          <w:rFonts w:ascii="Arial" w:hAnsi="Arial" w:cs="Arial"/>
          <w:sz w:val="22"/>
        </w:rPr>
        <w:t>s</w:t>
      </w:r>
      <w:r>
        <w:rPr>
          <w:rFonts w:ascii="Arial" w:hAnsi="Arial" w:cs="Arial"/>
          <w:sz w:val="22"/>
        </w:rPr>
        <w:t>, and/or in relation to different context</w:t>
      </w:r>
      <w:r w:rsidR="00176967">
        <w:rPr>
          <w:rFonts w:ascii="Arial" w:hAnsi="Arial" w:cs="Arial"/>
          <w:sz w:val="22"/>
        </w:rPr>
        <w:t>s</w:t>
      </w:r>
      <w:r>
        <w:rPr>
          <w:rFonts w:ascii="Arial" w:hAnsi="Arial" w:cs="Arial"/>
          <w:sz w:val="22"/>
        </w:rPr>
        <w:t xml:space="preserve">. </w:t>
      </w:r>
    </w:p>
    <w:p w14:paraId="0870B5DE" w14:textId="77777777" w:rsidR="007909C9" w:rsidRDefault="007909C9" w:rsidP="00822E24">
      <w:pPr>
        <w:spacing w:after="0" w:line="240" w:lineRule="auto"/>
        <w:jc w:val="left"/>
        <w:rPr>
          <w:rFonts w:ascii="Arial" w:hAnsi="Arial" w:cs="Arial"/>
          <w:sz w:val="22"/>
        </w:rPr>
      </w:pPr>
    </w:p>
    <w:p w14:paraId="2D973F1A" w14:textId="77777777" w:rsidR="007909C9" w:rsidRDefault="007909C9" w:rsidP="00822E24">
      <w:pPr>
        <w:spacing w:after="0" w:line="240" w:lineRule="auto"/>
        <w:jc w:val="left"/>
        <w:rPr>
          <w:rFonts w:ascii="Arial" w:hAnsi="Arial" w:cs="Arial"/>
          <w:sz w:val="22"/>
        </w:rPr>
      </w:pPr>
    </w:p>
    <w:p w14:paraId="3BFF1A59" w14:textId="66FDB1B4" w:rsidR="00C1496D" w:rsidRPr="00C16AD3" w:rsidRDefault="00C1496D" w:rsidP="00822E24">
      <w:pPr>
        <w:spacing w:after="0" w:line="240" w:lineRule="auto"/>
        <w:jc w:val="left"/>
        <w:rPr>
          <w:rFonts w:ascii="Arial" w:hAnsi="Arial" w:cs="Arial"/>
          <w:sz w:val="22"/>
        </w:rPr>
      </w:pPr>
      <w:r w:rsidRPr="00C16AD3">
        <w:rPr>
          <w:rFonts w:ascii="Arial" w:hAnsi="Arial" w:cs="Arial"/>
          <w:sz w:val="22"/>
        </w:rPr>
        <w:t>Applications will be assessed against the following criteria:</w:t>
      </w:r>
    </w:p>
    <w:p w14:paraId="7FDF7452" w14:textId="6347E1F1" w:rsidR="00712F6F" w:rsidRDefault="00FB024C" w:rsidP="00712F6F">
      <w:pPr>
        <w:pStyle w:val="ListParagraph"/>
        <w:numPr>
          <w:ilvl w:val="0"/>
          <w:numId w:val="2"/>
        </w:numPr>
        <w:spacing w:after="0" w:line="240" w:lineRule="auto"/>
        <w:ind w:left="714" w:hanging="357"/>
        <w:contextualSpacing w:val="0"/>
        <w:jc w:val="left"/>
        <w:rPr>
          <w:rFonts w:ascii="Arial" w:hAnsi="Arial" w:cs="Arial"/>
          <w:sz w:val="22"/>
        </w:rPr>
      </w:pPr>
      <w:r>
        <w:rPr>
          <w:rFonts w:ascii="Arial" w:hAnsi="Arial" w:cs="Arial"/>
          <w:sz w:val="22"/>
        </w:rPr>
        <w:t>Evidence for t</w:t>
      </w:r>
      <w:r w:rsidR="00237637" w:rsidRPr="265929D4">
        <w:rPr>
          <w:rFonts w:ascii="Arial" w:hAnsi="Arial" w:cs="Arial"/>
          <w:sz w:val="22"/>
        </w:rPr>
        <w:t>he quality and significance of the proposed output</w:t>
      </w:r>
      <w:r>
        <w:rPr>
          <w:rFonts w:ascii="Arial" w:hAnsi="Arial" w:cs="Arial"/>
          <w:sz w:val="22"/>
        </w:rPr>
        <w:t xml:space="preserve"> and its suitability for double-weighting (e.g. </w:t>
      </w:r>
      <w:r w:rsidR="00712F6F">
        <w:rPr>
          <w:rFonts w:ascii="Arial" w:hAnsi="Arial" w:cs="Arial"/>
          <w:sz w:val="22"/>
        </w:rPr>
        <w:t xml:space="preserve">citing </w:t>
      </w:r>
      <w:r>
        <w:rPr>
          <w:rFonts w:ascii="Arial" w:hAnsi="Arial" w:cs="Arial"/>
          <w:sz w:val="22"/>
        </w:rPr>
        <w:t>peer review reports from PRO, external readers reports, track record of applicant)</w:t>
      </w:r>
      <w:r w:rsidR="00E66E6C">
        <w:rPr>
          <w:rFonts w:ascii="Arial" w:hAnsi="Arial" w:cs="Arial"/>
          <w:sz w:val="22"/>
        </w:rPr>
        <w:t xml:space="preserve"> (50%)</w:t>
      </w:r>
      <w:r w:rsidR="00237637">
        <w:rPr>
          <w:rFonts w:ascii="Arial" w:hAnsi="Arial" w:cs="Arial"/>
          <w:sz w:val="22"/>
        </w:rPr>
        <w:t>.</w:t>
      </w:r>
      <w:r w:rsidR="00712F6F" w:rsidRPr="00712F6F">
        <w:rPr>
          <w:rFonts w:ascii="Arial" w:hAnsi="Arial" w:cs="Arial"/>
          <w:sz w:val="22"/>
        </w:rPr>
        <w:t xml:space="preserve"> </w:t>
      </w:r>
    </w:p>
    <w:p w14:paraId="3F2790B9" w14:textId="36620391" w:rsidR="00712F6F" w:rsidRPr="00B630DC" w:rsidRDefault="00712F6F" w:rsidP="00712F6F">
      <w:pPr>
        <w:pStyle w:val="ListParagraph"/>
        <w:numPr>
          <w:ilvl w:val="0"/>
          <w:numId w:val="2"/>
        </w:numPr>
        <w:spacing w:after="0" w:line="240" w:lineRule="auto"/>
        <w:ind w:left="714" w:hanging="357"/>
        <w:contextualSpacing w:val="0"/>
        <w:jc w:val="left"/>
        <w:rPr>
          <w:rFonts w:ascii="Arial" w:hAnsi="Arial" w:cs="Arial"/>
          <w:sz w:val="22"/>
        </w:rPr>
      </w:pPr>
      <w:r w:rsidRPr="00B630DC">
        <w:rPr>
          <w:rFonts w:ascii="Arial" w:hAnsi="Arial" w:cs="Arial"/>
          <w:sz w:val="22"/>
        </w:rPr>
        <w:t xml:space="preserve">The contribution of the </w:t>
      </w:r>
      <w:r>
        <w:rPr>
          <w:rFonts w:ascii="Arial" w:hAnsi="Arial" w:cs="Arial"/>
          <w:sz w:val="22"/>
        </w:rPr>
        <w:t>F</w:t>
      </w:r>
      <w:r w:rsidRPr="00B630DC">
        <w:rPr>
          <w:rFonts w:ascii="Arial" w:hAnsi="Arial" w:cs="Arial"/>
          <w:sz w:val="22"/>
        </w:rPr>
        <w:t>ellowship</w:t>
      </w:r>
      <w:r>
        <w:rPr>
          <w:rFonts w:ascii="Arial" w:hAnsi="Arial" w:cs="Arial"/>
          <w:sz w:val="22"/>
        </w:rPr>
        <w:t xml:space="preserve"> and </w:t>
      </w:r>
      <w:r w:rsidR="00C5492B">
        <w:rPr>
          <w:rFonts w:ascii="Arial" w:hAnsi="Arial" w:cs="Arial"/>
          <w:sz w:val="22"/>
        </w:rPr>
        <w:t xml:space="preserve">completion of the </w:t>
      </w:r>
      <w:r>
        <w:rPr>
          <w:rFonts w:ascii="Arial" w:hAnsi="Arial" w:cs="Arial"/>
          <w:sz w:val="22"/>
        </w:rPr>
        <w:t xml:space="preserve">extended output to the career development of </w:t>
      </w:r>
      <w:r w:rsidRPr="00B630DC">
        <w:rPr>
          <w:rFonts w:ascii="Arial" w:hAnsi="Arial" w:cs="Arial"/>
          <w:sz w:val="22"/>
        </w:rPr>
        <w:t xml:space="preserve"> the applicant</w:t>
      </w:r>
      <w:r>
        <w:rPr>
          <w:rFonts w:ascii="Arial" w:hAnsi="Arial" w:cs="Arial"/>
          <w:sz w:val="22"/>
        </w:rPr>
        <w:t xml:space="preserve"> (25%).</w:t>
      </w:r>
    </w:p>
    <w:p w14:paraId="412426E3" w14:textId="77777777" w:rsidR="00712F6F" w:rsidRPr="00B630DC" w:rsidRDefault="00712F6F" w:rsidP="00712F6F">
      <w:pPr>
        <w:pStyle w:val="ListParagraph"/>
        <w:numPr>
          <w:ilvl w:val="0"/>
          <w:numId w:val="2"/>
        </w:numPr>
        <w:spacing w:after="0" w:line="240" w:lineRule="auto"/>
        <w:ind w:left="714" w:hanging="357"/>
        <w:contextualSpacing w:val="0"/>
        <w:jc w:val="left"/>
        <w:rPr>
          <w:rFonts w:ascii="Arial" w:hAnsi="Arial" w:cs="Arial"/>
          <w:sz w:val="22"/>
        </w:rPr>
      </w:pPr>
      <w:r w:rsidRPr="00B630DC">
        <w:rPr>
          <w:rFonts w:ascii="Arial" w:hAnsi="Arial" w:cs="Arial"/>
          <w:sz w:val="22"/>
        </w:rPr>
        <w:t xml:space="preserve">The </w:t>
      </w:r>
      <w:r>
        <w:rPr>
          <w:rFonts w:ascii="Arial" w:hAnsi="Arial" w:cs="Arial"/>
          <w:sz w:val="22"/>
        </w:rPr>
        <w:t xml:space="preserve">feasibility for timely completion of a </w:t>
      </w:r>
      <w:r w:rsidRPr="006114EE">
        <w:rPr>
          <w:rFonts w:ascii="Arial" w:hAnsi="Arial" w:cs="Arial"/>
          <w:sz w:val="22"/>
        </w:rPr>
        <w:t xml:space="preserve">high quality output of extended scale and scope </w:t>
      </w:r>
      <w:r>
        <w:rPr>
          <w:rFonts w:ascii="Arial" w:hAnsi="Arial" w:cs="Arial"/>
          <w:sz w:val="22"/>
        </w:rPr>
        <w:t>within the period of the Fellowship (25%)</w:t>
      </w:r>
      <w:r w:rsidRPr="006114EE">
        <w:rPr>
          <w:rFonts w:ascii="Arial" w:hAnsi="Arial" w:cs="Arial"/>
          <w:sz w:val="22"/>
        </w:rPr>
        <w:t xml:space="preserve">. </w:t>
      </w:r>
    </w:p>
    <w:p w14:paraId="609FD526" w14:textId="77777777" w:rsidR="007909C9" w:rsidRDefault="007909C9" w:rsidP="00822E24">
      <w:pPr>
        <w:spacing w:after="0" w:line="240" w:lineRule="auto"/>
        <w:jc w:val="left"/>
        <w:rPr>
          <w:rFonts w:ascii="Arial" w:hAnsi="Arial" w:cs="Arial"/>
          <w:sz w:val="22"/>
        </w:rPr>
      </w:pPr>
    </w:p>
    <w:p w14:paraId="1FF1995E" w14:textId="1207AED3" w:rsidR="008542C3" w:rsidRPr="00C16AD3" w:rsidRDefault="00FB024C" w:rsidP="00822E24">
      <w:pPr>
        <w:spacing w:after="0" w:line="240" w:lineRule="auto"/>
        <w:jc w:val="left"/>
        <w:rPr>
          <w:rFonts w:ascii="Arial" w:hAnsi="Arial" w:cs="Arial"/>
          <w:sz w:val="22"/>
        </w:rPr>
      </w:pPr>
      <w:r>
        <w:rPr>
          <w:rFonts w:ascii="Arial" w:hAnsi="Arial" w:cs="Arial"/>
          <w:sz w:val="22"/>
        </w:rPr>
        <w:t xml:space="preserve">A final report to UCRI will </w:t>
      </w:r>
      <w:r w:rsidR="008335B9">
        <w:rPr>
          <w:rFonts w:ascii="Arial" w:hAnsi="Arial" w:cs="Arial"/>
          <w:sz w:val="22"/>
        </w:rPr>
        <w:t xml:space="preserve">summarise progress towards publication. </w:t>
      </w:r>
      <w:r w:rsidR="7B758C70" w:rsidRPr="7B758C70">
        <w:rPr>
          <w:rFonts w:ascii="Arial" w:hAnsi="Arial" w:cs="Arial"/>
          <w:sz w:val="22"/>
        </w:rPr>
        <w:t>Fellowships that are judged as unsatisfactory in terms of having met the envisaged objectives might result in limits on the access of the individual or school in question to future funding from R</w:t>
      </w:r>
      <w:r w:rsidR="00CE78C2">
        <w:rPr>
          <w:rFonts w:ascii="Arial" w:hAnsi="Arial" w:cs="Arial"/>
          <w:sz w:val="22"/>
        </w:rPr>
        <w:t>D</w:t>
      </w:r>
      <w:r w:rsidR="7B758C70" w:rsidRPr="7B758C70">
        <w:rPr>
          <w:rFonts w:ascii="Arial" w:hAnsi="Arial" w:cs="Arial"/>
          <w:sz w:val="22"/>
        </w:rPr>
        <w:t xml:space="preserve">F. </w:t>
      </w:r>
    </w:p>
    <w:p w14:paraId="7E67F7E3" w14:textId="77777777" w:rsidR="007909C9" w:rsidRDefault="007909C9" w:rsidP="00822E24">
      <w:pPr>
        <w:pStyle w:val="Heading2"/>
        <w:spacing w:before="0" w:line="240" w:lineRule="auto"/>
        <w:rPr>
          <w:rFonts w:ascii="Arial" w:hAnsi="Arial" w:cs="Arial"/>
          <w:sz w:val="22"/>
          <w:szCs w:val="22"/>
        </w:rPr>
      </w:pPr>
    </w:p>
    <w:p w14:paraId="5AAA1C43" w14:textId="6B320E68" w:rsidR="00AB2146" w:rsidRPr="00822E24" w:rsidRDefault="008900AF" w:rsidP="00822E24">
      <w:pPr>
        <w:pStyle w:val="Heading2"/>
        <w:spacing w:before="0" w:line="240" w:lineRule="auto"/>
        <w:rPr>
          <w:rFonts w:ascii="Arial" w:hAnsi="Arial" w:cs="Arial"/>
          <w:color w:val="auto"/>
          <w:sz w:val="22"/>
          <w:szCs w:val="22"/>
        </w:rPr>
      </w:pPr>
      <w:r w:rsidRPr="00822E24">
        <w:rPr>
          <w:rFonts w:ascii="Arial" w:hAnsi="Arial" w:cs="Arial"/>
          <w:color w:val="auto"/>
          <w:sz w:val="22"/>
          <w:szCs w:val="22"/>
        </w:rPr>
        <w:t>Eligibility</w:t>
      </w:r>
    </w:p>
    <w:p w14:paraId="50447FB2" w14:textId="6F57ED57" w:rsidR="008335B9" w:rsidRDefault="7B758C70" w:rsidP="00822E24">
      <w:pPr>
        <w:spacing w:after="0" w:line="240" w:lineRule="auto"/>
        <w:jc w:val="left"/>
        <w:rPr>
          <w:rFonts w:ascii="Arial" w:hAnsi="Arial" w:cs="Arial"/>
          <w:sz w:val="22"/>
        </w:rPr>
      </w:pPr>
      <w:r w:rsidRPr="7B758C70">
        <w:rPr>
          <w:rFonts w:ascii="Arial" w:hAnsi="Arial" w:cs="Arial"/>
          <w:sz w:val="22"/>
        </w:rPr>
        <w:t xml:space="preserve">All T&amp;R staff within the arts, humanities, and social sciences across the </w:t>
      </w:r>
      <w:r w:rsidR="00C5492B">
        <w:rPr>
          <w:rFonts w:ascii="Arial" w:hAnsi="Arial" w:cs="Arial"/>
          <w:sz w:val="22"/>
        </w:rPr>
        <w:t xml:space="preserve">Heritage &amp; Creativity and Prosperity &amp; Resilience </w:t>
      </w:r>
      <w:r w:rsidRPr="7B758C70">
        <w:rPr>
          <w:rFonts w:ascii="Arial" w:hAnsi="Arial" w:cs="Arial"/>
          <w:sz w:val="22"/>
        </w:rPr>
        <w:t>research themes are eligible to apply</w:t>
      </w:r>
      <w:r w:rsidR="008335B9">
        <w:rPr>
          <w:rFonts w:ascii="Arial" w:hAnsi="Arial" w:cs="Arial"/>
          <w:sz w:val="22"/>
        </w:rPr>
        <w:t xml:space="preserve"> through their Research Division Lead</w:t>
      </w:r>
      <w:r w:rsidRPr="7B758C70">
        <w:rPr>
          <w:rFonts w:ascii="Arial" w:hAnsi="Arial" w:cs="Arial"/>
          <w:sz w:val="22"/>
        </w:rPr>
        <w:t xml:space="preserve">. Applicants must </w:t>
      </w:r>
      <w:r w:rsidR="008335B9">
        <w:rPr>
          <w:rFonts w:ascii="Arial" w:hAnsi="Arial" w:cs="Arial"/>
          <w:sz w:val="22"/>
        </w:rPr>
        <w:t>be able to demonstrate significant progress</w:t>
      </w:r>
      <w:r w:rsidR="00302999">
        <w:rPr>
          <w:rFonts w:ascii="Arial" w:hAnsi="Arial" w:cs="Arial"/>
          <w:sz w:val="22"/>
        </w:rPr>
        <w:t xml:space="preserve">/ sustained </w:t>
      </w:r>
      <w:r w:rsidR="00302999">
        <w:rPr>
          <w:rFonts w:ascii="Arial" w:hAnsi="Arial" w:cs="Arial"/>
          <w:sz w:val="22"/>
        </w:rPr>
        <w:lastRenderedPageBreak/>
        <w:t>research effort</w:t>
      </w:r>
      <w:r w:rsidR="008335B9">
        <w:rPr>
          <w:rFonts w:ascii="Arial" w:hAnsi="Arial" w:cs="Arial"/>
          <w:sz w:val="22"/>
        </w:rPr>
        <w:t xml:space="preserve"> towards completion of the output and how a University Fellowship will enable full completion. </w:t>
      </w:r>
    </w:p>
    <w:p w14:paraId="51DBF255" w14:textId="77777777" w:rsidR="00822E24" w:rsidRPr="00C16AD3" w:rsidRDefault="00822E24" w:rsidP="00822E24">
      <w:pPr>
        <w:spacing w:after="0" w:line="240" w:lineRule="auto"/>
        <w:jc w:val="left"/>
        <w:rPr>
          <w:rFonts w:ascii="Arial" w:hAnsi="Arial" w:cs="Arial"/>
          <w:sz w:val="22"/>
        </w:rPr>
      </w:pPr>
    </w:p>
    <w:p w14:paraId="0348C43E" w14:textId="626D00DD" w:rsidR="00E7155B" w:rsidRDefault="008E7FE7" w:rsidP="00822E24">
      <w:pPr>
        <w:spacing w:after="0" w:line="240" w:lineRule="auto"/>
        <w:jc w:val="left"/>
        <w:rPr>
          <w:rFonts w:ascii="Arial" w:hAnsi="Arial" w:cs="Arial"/>
          <w:sz w:val="22"/>
        </w:rPr>
      </w:pPr>
      <w:r w:rsidRPr="00C16AD3">
        <w:rPr>
          <w:rFonts w:ascii="Arial" w:hAnsi="Arial" w:cs="Arial"/>
          <w:sz w:val="22"/>
        </w:rPr>
        <w:t xml:space="preserve">Eligible staff at </w:t>
      </w:r>
      <w:r w:rsidRPr="00C16AD3">
        <w:rPr>
          <w:rFonts w:ascii="Arial" w:hAnsi="Arial" w:cs="Arial"/>
          <w:b/>
          <w:bCs/>
          <w:sz w:val="22"/>
        </w:rPr>
        <w:t>all career stages</w:t>
      </w:r>
      <w:r w:rsidRPr="00C16AD3">
        <w:rPr>
          <w:rFonts w:ascii="Arial" w:hAnsi="Arial" w:cs="Arial"/>
          <w:sz w:val="22"/>
        </w:rPr>
        <w:t xml:space="preserve"> </w:t>
      </w:r>
      <w:r w:rsidR="00BB6D07" w:rsidRPr="00BB6D07">
        <w:rPr>
          <w:rFonts w:ascii="Arial" w:hAnsi="Arial" w:cs="Arial"/>
          <w:b/>
          <w:bCs/>
          <w:sz w:val="22"/>
        </w:rPr>
        <w:t xml:space="preserve">on a permanent academic RI or T&amp;R contract </w:t>
      </w:r>
      <w:r w:rsidRPr="00C16AD3">
        <w:rPr>
          <w:rFonts w:ascii="Arial" w:hAnsi="Arial" w:cs="Arial"/>
          <w:sz w:val="22"/>
        </w:rPr>
        <w:t>are encouraged to apply</w:t>
      </w:r>
      <w:r w:rsidR="00A45F18">
        <w:rPr>
          <w:rFonts w:ascii="Arial" w:hAnsi="Arial" w:cs="Arial"/>
          <w:sz w:val="22"/>
        </w:rPr>
        <w:t xml:space="preserve"> and considerations of </w:t>
      </w:r>
      <w:r w:rsidR="00B630DC">
        <w:rPr>
          <w:rFonts w:ascii="Arial" w:hAnsi="Arial" w:cs="Arial"/>
          <w:sz w:val="22"/>
        </w:rPr>
        <w:t xml:space="preserve">career stage </w:t>
      </w:r>
      <w:r w:rsidR="00A45F18">
        <w:rPr>
          <w:rFonts w:ascii="Arial" w:hAnsi="Arial" w:cs="Arial"/>
          <w:sz w:val="22"/>
        </w:rPr>
        <w:t>will be taken into account for ECR</w:t>
      </w:r>
      <w:r w:rsidR="002C4A70">
        <w:rPr>
          <w:rFonts w:ascii="Arial" w:hAnsi="Arial" w:cs="Arial"/>
          <w:sz w:val="22"/>
        </w:rPr>
        <w:t xml:space="preserve"> applicant</w:t>
      </w:r>
      <w:r w:rsidR="00A45F18">
        <w:rPr>
          <w:rFonts w:ascii="Arial" w:hAnsi="Arial" w:cs="Arial"/>
          <w:sz w:val="22"/>
        </w:rPr>
        <w:t>s</w:t>
      </w:r>
      <w:r w:rsidRPr="00C16AD3">
        <w:rPr>
          <w:rFonts w:ascii="Arial" w:hAnsi="Arial" w:cs="Arial"/>
          <w:sz w:val="22"/>
        </w:rPr>
        <w:t xml:space="preserve">. </w:t>
      </w:r>
      <w:r w:rsidR="008335B9">
        <w:rPr>
          <w:rFonts w:ascii="Arial" w:hAnsi="Arial" w:cs="Arial"/>
          <w:sz w:val="22"/>
        </w:rPr>
        <w:t xml:space="preserve"> Previous holders of a University Fellowship (or other funding to complete the output in question) are not eligible to apply. </w:t>
      </w:r>
    </w:p>
    <w:p w14:paraId="266D3E31" w14:textId="77777777" w:rsidR="00F203D5" w:rsidRDefault="00F203D5" w:rsidP="00822E24">
      <w:pPr>
        <w:spacing w:after="0" w:line="240" w:lineRule="auto"/>
        <w:jc w:val="left"/>
        <w:rPr>
          <w:rFonts w:ascii="Arial" w:hAnsi="Arial" w:cs="Arial"/>
          <w:sz w:val="22"/>
        </w:rPr>
      </w:pPr>
    </w:p>
    <w:p w14:paraId="2D74BEE1" w14:textId="77777777" w:rsidR="005B353D" w:rsidRPr="00264CA4" w:rsidRDefault="005B353D" w:rsidP="005B353D">
      <w:pPr>
        <w:spacing w:after="0" w:line="240" w:lineRule="auto"/>
        <w:jc w:val="left"/>
        <w:rPr>
          <w:rFonts w:ascii="Arial" w:hAnsi="Arial" w:cs="Arial"/>
          <w:sz w:val="22"/>
        </w:rPr>
      </w:pPr>
      <w:r w:rsidRPr="00264CA4">
        <w:rPr>
          <w:rFonts w:ascii="Arial" w:hAnsi="Arial" w:cs="Arial"/>
          <w:sz w:val="22"/>
        </w:rPr>
        <w:t>Please note that:</w:t>
      </w:r>
    </w:p>
    <w:p w14:paraId="74BDD3C4" w14:textId="04C5C107" w:rsidR="00C348B5" w:rsidRPr="00C348B5" w:rsidRDefault="00C348B5" w:rsidP="00C348B5">
      <w:pPr>
        <w:pStyle w:val="ListParagraph"/>
        <w:numPr>
          <w:ilvl w:val="0"/>
          <w:numId w:val="6"/>
        </w:numPr>
        <w:spacing w:after="0" w:line="240" w:lineRule="auto"/>
        <w:jc w:val="left"/>
        <w:rPr>
          <w:rFonts w:ascii="Arial" w:hAnsi="Arial" w:cs="Arial"/>
          <w:sz w:val="22"/>
        </w:rPr>
      </w:pPr>
      <w:r w:rsidRPr="00C348B5">
        <w:rPr>
          <w:rFonts w:ascii="Arial" w:hAnsi="Arial" w:cs="Arial"/>
          <w:sz w:val="22"/>
        </w:rPr>
        <w:t>It is anticipated that applications will primarily come from researchers in the H&amp;C Theme, the P&amp;R Theme and the Research Division AFESS, but may also include relevant research from other areas, for example Built Environment and PCLS, depending on the nature of the topic/research methods. Potential applicants from the latter and other areas are advised to consult with their APVC Research if they are uncertain whether their topic is eligible.</w:t>
      </w:r>
    </w:p>
    <w:p w14:paraId="72CB9926" w14:textId="7660A599" w:rsidR="005B353D" w:rsidRPr="007C4782" w:rsidRDefault="005B353D" w:rsidP="005B353D">
      <w:pPr>
        <w:pStyle w:val="ListParagraph"/>
        <w:numPr>
          <w:ilvl w:val="0"/>
          <w:numId w:val="6"/>
        </w:numPr>
        <w:spacing w:after="0" w:line="240" w:lineRule="auto"/>
        <w:jc w:val="left"/>
        <w:rPr>
          <w:rFonts w:ascii="Arial" w:eastAsia="Times New Roman" w:hAnsi="Arial" w:cs="Arial"/>
          <w:sz w:val="22"/>
        </w:rPr>
      </w:pPr>
      <w:r w:rsidRPr="007C4782">
        <w:rPr>
          <w:rFonts w:ascii="Arial" w:eastAsia="Times New Roman" w:hAnsi="Arial" w:cs="Arial"/>
          <w:sz w:val="22"/>
        </w:rPr>
        <w:t>Holders of active internal University Fellowships or RDF (formerly RETF) Open Call awards will not be eligible to apply until such time as their current awards are successfully completed.</w:t>
      </w:r>
    </w:p>
    <w:p w14:paraId="07BF37BA" w14:textId="77777777" w:rsidR="005B353D" w:rsidRPr="007C4782" w:rsidRDefault="005B353D" w:rsidP="005B353D">
      <w:pPr>
        <w:pStyle w:val="ListParagraph"/>
        <w:numPr>
          <w:ilvl w:val="0"/>
          <w:numId w:val="6"/>
        </w:numPr>
        <w:spacing w:after="0" w:line="240" w:lineRule="auto"/>
        <w:jc w:val="left"/>
        <w:rPr>
          <w:rFonts w:ascii="Arial" w:hAnsi="Arial" w:cs="Arial"/>
          <w:sz w:val="22"/>
        </w:rPr>
      </w:pPr>
      <w:r w:rsidRPr="007C4782">
        <w:rPr>
          <w:rFonts w:ascii="Arial" w:eastAsia="Times New Roman" w:hAnsi="Arial" w:cs="Arial"/>
          <w:sz w:val="22"/>
        </w:rPr>
        <w:t>Projects in partnership with RBFT will not be considered.</w:t>
      </w:r>
    </w:p>
    <w:p w14:paraId="011CB07E" w14:textId="77777777" w:rsidR="00F203D5" w:rsidRDefault="00F203D5" w:rsidP="00822E24">
      <w:pPr>
        <w:spacing w:after="0" w:line="240" w:lineRule="auto"/>
        <w:jc w:val="left"/>
        <w:rPr>
          <w:rFonts w:ascii="Arial" w:hAnsi="Arial" w:cs="Arial"/>
          <w:sz w:val="22"/>
        </w:rPr>
      </w:pPr>
    </w:p>
    <w:p w14:paraId="1479DF63" w14:textId="77777777" w:rsidR="008542C3" w:rsidRPr="00C16AD3" w:rsidRDefault="008542C3" w:rsidP="00822E24">
      <w:pPr>
        <w:pStyle w:val="Heading2"/>
        <w:spacing w:before="0" w:line="240" w:lineRule="auto"/>
        <w:rPr>
          <w:rFonts w:ascii="Arial" w:hAnsi="Arial" w:cs="Arial"/>
          <w:sz w:val="22"/>
          <w:szCs w:val="22"/>
        </w:rPr>
      </w:pPr>
    </w:p>
    <w:p w14:paraId="78B63A9C" w14:textId="749EC0B4" w:rsidR="00822E24" w:rsidRPr="00822E24" w:rsidRDefault="0055426D" w:rsidP="00822E24">
      <w:pPr>
        <w:pStyle w:val="Heading2"/>
        <w:spacing w:before="0" w:line="240" w:lineRule="auto"/>
        <w:rPr>
          <w:rFonts w:ascii="Arial" w:hAnsi="Arial" w:cs="Arial"/>
          <w:color w:val="auto"/>
          <w:sz w:val="22"/>
          <w:szCs w:val="22"/>
        </w:rPr>
      </w:pPr>
      <w:r w:rsidRPr="00822E24">
        <w:rPr>
          <w:rFonts w:ascii="Arial" w:hAnsi="Arial" w:cs="Arial"/>
          <w:color w:val="auto"/>
          <w:sz w:val="22"/>
          <w:szCs w:val="22"/>
        </w:rPr>
        <w:t>Application Process</w:t>
      </w:r>
    </w:p>
    <w:p w14:paraId="794A39BD" w14:textId="4F60E07F" w:rsidR="00FB024C" w:rsidRDefault="0055426D" w:rsidP="00822E24">
      <w:pPr>
        <w:spacing w:after="0" w:line="240" w:lineRule="auto"/>
        <w:jc w:val="left"/>
        <w:rPr>
          <w:rFonts w:ascii="Arial" w:eastAsia="Calibri" w:hAnsi="Arial" w:cs="Arial"/>
          <w:b/>
          <w:sz w:val="22"/>
        </w:rPr>
      </w:pPr>
      <w:r w:rsidRPr="00C16AD3">
        <w:rPr>
          <w:rFonts w:ascii="Arial" w:eastAsia="Calibri" w:hAnsi="Arial" w:cs="Arial"/>
          <w:sz w:val="22"/>
        </w:rPr>
        <w:t xml:space="preserve">Applications are invited for </w:t>
      </w:r>
      <w:r w:rsidR="00FB024C">
        <w:rPr>
          <w:rFonts w:ascii="Arial" w:eastAsia="Calibri" w:hAnsi="Arial" w:cs="Arial"/>
          <w:sz w:val="22"/>
        </w:rPr>
        <w:t xml:space="preserve">appointment to Route B </w:t>
      </w:r>
      <w:r w:rsidRPr="00C16AD3">
        <w:rPr>
          <w:rFonts w:ascii="Arial" w:eastAsia="Calibri" w:hAnsi="Arial" w:cs="Arial"/>
          <w:sz w:val="22"/>
        </w:rPr>
        <w:t>University Research Fellowships for the academic year 20</w:t>
      </w:r>
      <w:r w:rsidR="00FF21BF" w:rsidRPr="00C16AD3">
        <w:rPr>
          <w:rFonts w:ascii="Arial" w:eastAsia="Calibri" w:hAnsi="Arial" w:cs="Arial"/>
          <w:sz w:val="22"/>
        </w:rPr>
        <w:t>2</w:t>
      </w:r>
      <w:r w:rsidR="00D71AD5">
        <w:rPr>
          <w:rFonts w:ascii="Arial" w:eastAsia="Calibri" w:hAnsi="Arial" w:cs="Arial"/>
          <w:sz w:val="22"/>
        </w:rPr>
        <w:t>5</w:t>
      </w:r>
      <w:r w:rsidRPr="00C16AD3">
        <w:rPr>
          <w:rFonts w:ascii="Arial" w:eastAsia="Calibri" w:hAnsi="Arial" w:cs="Arial"/>
          <w:sz w:val="22"/>
        </w:rPr>
        <w:t>/2</w:t>
      </w:r>
      <w:r w:rsidR="00D71AD5">
        <w:rPr>
          <w:rFonts w:ascii="Arial" w:eastAsia="Calibri" w:hAnsi="Arial" w:cs="Arial"/>
          <w:sz w:val="22"/>
        </w:rPr>
        <w:t>6</w:t>
      </w:r>
      <w:r w:rsidR="00601920">
        <w:rPr>
          <w:rFonts w:ascii="Arial" w:eastAsia="Calibri" w:hAnsi="Arial" w:cs="Arial"/>
          <w:sz w:val="22"/>
        </w:rPr>
        <w:t>.</w:t>
      </w:r>
      <w:r w:rsidRPr="00C16AD3">
        <w:rPr>
          <w:rFonts w:ascii="Arial" w:eastAsia="Calibri" w:hAnsi="Arial" w:cs="Arial"/>
          <w:sz w:val="22"/>
        </w:rPr>
        <w:t xml:space="preserve"> </w:t>
      </w:r>
    </w:p>
    <w:p w14:paraId="5347B2A4" w14:textId="77777777" w:rsidR="00FB024C" w:rsidRDefault="00FB024C" w:rsidP="00822E24">
      <w:pPr>
        <w:spacing w:after="0" w:line="240" w:lineRule="auto"/>
        <w:jc w:val="left"/>
        <w:rPr>
          <w:rFonts w:ascii="Arial" w:eastAsia="Calibri" w:hAnsi="Arial" w:cs="Arial"/>
          <w:b/>
          <w:sz w:val="22"/>
        </w:rPr>
      </w:pPr>
    </w:p>
    <w:p w14:paraId="2B08CBD4" w14:textId="374527EA" w:rsidR="00FB024C" w:rsidRDefault="00FB024C" w:rsidP="00822E24">
      <w:pPr>
        <w:spacing w:after="0" w:line="240" w:lineRule="auto"/>
        <w:jc w:val="left"/>
        <w:rPr>
          <w:rFonts w:ascii="Arial" w:eastAsia="Calibri" w:hAnsi="Arial" w:cs="Arial"/>
          <w:b/>
          <w:sz w:val="22"/>
        </w:rPr>
      </w:pPr>
      <w:r w:rsidRPr="00FB024C">
        <w:rPr>
          <w:rFonts w:ascii="Arial" w:eastAsia="Calibri" w:hAnsi="Arial" w:cs="Arial"/>
          <w:bCs/>
          <w:sz w:val="22"/>
        </w:rPr>
        <w:t xml:space="preserve">Only one application will be accepted from each </w:t>
      </w:r>
      <w:r w:rsidR="008335B9">
        <w:rPr>
          <w:rFonts w:ascii="Arial" w:eastAsia="Calibri" w:hAnsi="Arial" w:cs="Arial"/>
          <w:bCs/>
          <w:sz w:val="22"/>
        </w:rPr>
        <w:t xml:space="preserve">relevant </w:t>
      </w:r>
      <w:r w:rsidRPr="00FB024C">
        <w:rPr>
          <w:rFonts w:ascii="Arial" w:eastAsia="Calibri" w:hAnsi="Arial" w:cs="Arial"/>
          <w:bCs/>
          <w:sz w:val="22"/>
        </w:rPr>
        <w:t>research division.</w:t>
      </w:r>
      <w:r>
        <w:rPr>
          <w:rFonts w:ascii="Arial" w:eastAsia="Calibri" w:hAnsi="Arial" w:cs="Arial"/>
          <w:b/>
          <w:sz w:val="22"/>
        </w:rPr>
        <w:t xml:space="preserve">  RDLs are invited to submit one application by </w:t>
      </w:r>
      <w:r w:rsidR="00902926">
        <w:rPr>
          <w:rFonts w:ascii="Arial" w:eastAsia="Calibri" w:hAnsi="Arial" w:cs="Arial"/>
          <w:b/>
          <w:bCs/>
          <w:sz w:val="22"/>
        </w:rPr>
        <w:t xml:space="preserve">Tuesday 25 March </w:t>
      </w:r>
      <w:r w:rsidR="00D5349E">
        <w:rPr>
          <w:rFonts w:ascii="Arial" w:eastAsia="Calibri" w:hAnsi="Arial" w:cs="Arial"/>
          <w:b/>
          <w:bCs/>
          <w:sz w:val="22"/>
        </w:rPr>
        <w:t>2025</w:t>
      </w:r>
      <w:r w:rsidRPr="00C16AD3">
        <w:rPr>
          <w:rFonts w:ascii="Arial" w:eastAsia="Calibri" w:hAnsi="Arial" w:cs="Arial"/>
          <w:sz w:val="22"/>
        </w:rPr>
        <w:t>.</w:t>
      </w:r>
      <w:r w:rsidRPr="00C16AD3">
        <w:rPr>
          <w:rFonts w:ascii="Arial" w:eastAsia="Calibri" w:hAnsi="Arial" w:cs="Arial"/>
          <w:b/>
          <w:sz w:val="22"/>
        </w:rPr>
        <w:t xml:space="preserve"> </w:t>
      </w:r>
    </w:p>
    <w:p w14:paraId="253F00B6" w14:textId="1189289D" w:rsidR="00822E24" w:rsidRPr="00B46C1A" w:rsidRDefault="0055426D" w:rsidP="00822E24">
      <w:pPr>
        <w:spacing w:after="0" w:line="240" w:lineRule="auto"/>
        <w:jc w:val="left"/>
        <w:rPr>
          <w:rFonts w:ascii="Arial" w:hAnsi="Arial" w:cs="Arial"/>
          <w:sz w:val="22"/>
        </w:rPr>
      </w:pPr>
      <w:r w:rsidRPr="00B46C1A">
        <w:rPr>
          <w:rFonts w:ascii="Arial" w:eastAsia="Calibri" w:hAnsi="Arial" w:cs="Arial"/>
          <w:sz w:val="22"/>
        </w:rPr>
        <w:t xml:space="preserve">Applications </w:t>
      </w:r>
      <w:r w:rsidR="00217DDF" w:rsidRPr="00B46C1A">
        <w:rPr>
          <w:rFonts w:ascii="Arial" w:eastAsia="Calibri" w:hAnsi="Arial" w:cs="Arial"/>
          <w:sz w:val="22"/>
        </w:rPr>
        <w:t xml:space="preserve">must </w:t>
      </w:r>
      <w:r w:rsidRPr="00B46C1A">
        <w:rPr>
          <w:rFonts w:ascii="Arial" w:eastAsia="Calibri" w:hAnsi="Arial" w:cs="Arial"/>
          <w:sz w:val="22"/>
        </w:rPr>
        <w:t xml:space="preserve">be submitted on the attached pro-forma and emailed to </w:t>
      </w:r>
      <w:r w:rsidR="00B46C1A" w:rsidRPr="00B46C1A">
        <w:rPr>
          <w:rFonts w:ascii="Arial" w:hAnsi="Arial" w:cs="Arial"/>
          <w:sz w:val="22"/>
        </w:rPr>
        <w:t>the Executive Governance Office Research (</w:t>
      </w:r>
      <w:hyperlink r:id="rId12" w:history="1">
        <w:r w:rsidR="00565938" w:rsidRPr="00B21490">
          <w:rPr>
            <w:rStyle w:val="Hyperlink"/>
            <w:rFonts w:ascii="Arial" w:hAnsi="Arial" w:cs="Arial"/>
            <w:sz w:val="22"/>
          </w:rPr>
          <w:t>research-execgovoffice@reading.ac.uk</w:t>
        </w:r>
      </w:hyperlink>
      <w:r w:rsidR="00B46C1A" w:rsidRPr="00B46C1A">
        <w:rPr>
          <w:rFonts w:ascii="Arial" w:hAnsi="Arial" w:cs="Arial"/>
          <w:sz w:val="22"/>
        </w:rPr>
        <w:t>).</w:t>
      </w:r>
    </w:p>
    <w:p w14:paraId="223E7071" w14:textId="77777777" w:rsidR="00B46C1A" w:rsidRDefault="00B46C1A" w:rsidP="00822E24">
      <w:pPr>
        <w:spacing w:after="0" w:line="240" w:lineRule="auto"/>
        <w:jc w:val="left"/>
        <w:rPr>
          <w:rFonts w:ascii="Arial" w:hAnsi="Arial" w:cs="Arial"/>
          <w:sz w:val="22"/>
        </w:rPr>
      </w:pPr>
    </w:p>
    <w:p w14:paraId="028991EB" w14:textId="59D72601" w:rsidR="00132832" w:rsidRPr="00C16AD3" w:rsidRDefault="2727988B" w:rsidP="00822E24">
      <w:pPr>
        <w:spacing w:after="0" w:line="240" w:lineRule="auto"/>
        <w:jc w:val="left"/>
        <w:rPr>
          <w:rFonts w:ascii="Arial" w:hAnsi="Arial" w:cs="Arial"/>
          <w:sz w:val="22"/>
        </w:rPr>
      </w:pPr>
      <w:r w:rsidRPr="2727988B">
        <w:rPr>
          <w:rFonts w:ascii="Arial" w:hAnsi="Arial" w:cs="Arial"/>
          <w:sz w:val="22"/>
        </w:rPr>
        <w:t>Proposals will be assessed by the University Committee for Research &amp; Innovation against the assessment criteria outlined above.</w:t>
      </w:r>
      <w:r w:rsidR="00877B41">
        <w:rPr>
          <w:rFonts w:ascii="Arial" w:hAnsi="Arial" w:cs="Arial"/>
          <w:sz w:val="22"/>
        </w:rPr>
        <w:t xml:space="preserve"> </w:t>
      </w:r>
    </w:p>
    <w:p w14:paraId="4BC79E2B" w14:textId="440BC0D2" w:rsidR="008542C3" w:rsidRPr="00C16AD3" w:rsidRDefault="008542C3" w:rsidP="007909C9">
      <w:pPr>
        <w:spacing w:after="0" w:line="240" w:lineRule="auto"/>
        <w:rPr>
          <w:rFonts w:ascii="Arial" w:hAnsi="Arial" w:cs="Arial"/>
        </w:rPr>
      </w:pPr>
    </w:p>
    <w:p w14:paraId="11F11308" w14:textId="6873CC1B" w:rsidR="008542C3" w:rsidRPr="00C16AD3" w:rsidRDefault="008542C3" w:rsidP="007909C9">
      <w:pPr>
        <w:spacing w:after="0" w:line="240" w:lineRule="auto"/>
        <w:rPr>
          <w:rFonts w:ascii="Arial" w:hAnsi="Arial" w:cs="Arial"/>
        </w:rPr>
      </w:pPr>
    </w:p>
    <w:p w14:paraId="431CBFD2" w14:textId="40F7A1CC" w:rsidR="008542C3" w:rsidRPr="00C16AD3" w:rsidRDefault="008542C3" w:rsidP="007909C9">
      <w:pPr>
        <w:spacing w:after="0" w:line="240" w:lineRule="auto"/>
        <w:rPr>
          <w:rFonts w:ascii="Arial" w:hAnsi="Arial" w:cs="Arial"/>
        </w:rPr>
      </w:pPr>
    </w:p>
    <w:p w14:paraId="7706E606" w14:textId="5EB368FE" w:rsidR="008542C3" w:rsidRPr="00C16AD3" w:rsidRDefault="008542C3" w:rsidP="007909C9">
      <w:pPr>
        <w:spacing w:after="0" w:line="240" w:lineRule="auto"/>
        <w:rPr>
          <w:rFonts w:ascii="Arial" w:hAnsi="Arial" w:cs="Arial"/>
        </w:rPr>
      </w:pPr>
    </w:p>
    <w:p w14:paraId="23CFB902" w14:textId="72F9484E" w:rsidR="008542C3" w:rsidRPr="00C16AD3" w:rsidRDefault="008542C3" w:rsidP="007909C9">
      <w:pPr>
        <w:spacing w:after="0" w:line="240" w:lineRule="auto"/>
        <w:rPr>
          <w:rFonts w:ascii="Arial" w:hAnsi="Arial" w:cs="Arial"/>
        </w:rPr>
      </w:pPr>
    </w:p>
    <w:p w14:paraId="6057DC95" w14:textId="25B630E6" w:rsidR="008542C3" w:rsidRPr="00C16AD3" w:rsidRDefault="008542C3" w:rsidP="007909C9">
      <w:pPr>
        <w:spacing w:after="0" w:line="240" w:lineRule="auto"/>
        <w:rPr>
          <w:rFonts w:ascii="Arial" w:hAnsi="Arial" w:cs="Arial"/>
        </w:rPr>
      </w:pPr>
    </w:p>
    <w:p w14:paraId="597EA931" w14:textId="6B2D9B22" w:rsidR="008542C3" w:rsidRPr="00C16AD3" w:rsidRDefault="008542C3" w:rsidP="007909C9">
      <w:pPr>
        <w:spacing w:after="0" w:line="240" w:lineRule="auto"/>
        <w:rPr>
          <w:rFonts w:ascii="Arial" w:hAnsi="Arial" w:cs="Arial"/>
        </w:rPr>
      </w:pPr>
    </w:p>
    <w:p w14:paraId="4FA55B7D" w14:textId="77777777" w:rsidR="008542C3" w:rsidRPr="00C16AD3" w:rsidRDefault="008542C3" w:rsidP="007909C9">
      <w:pPr>
        <w:spacing w:after="0" w:line="240" w:lineRule="auto"/>
        <w:rPr>
          <w:rFonts w:ascii="Arial" w:hAnsi="Arial" w:cs="Arial"/>
        </w:rPr>
      </w:pPr>
    </w:p>
    <w:p w14:paraId="07E4A094" w14:textId="77777777" w:rsidR="001166B5" w:rsidRPr="00C16AD3" w:rsidRDefault="001166B5" w:rsidP="007909C9">
      <w:pPr>
        <w:pStyle w:val="Heading1"/>
        <w:spacing w:before="0" w:line="240" w:lineRule="auto"/>
        <w:jc w:val="both"/>
        <w:rPr>
          <w:rFonts w:ascii="Arial" w:hAnsi="Arial" w:cs="Arial"/>
        </w:rPr>
      </w:pPr>
    </w:p>
    <w:p w14:paraId="3C362D0B" w14:textId="77777777" w:rsidR="007909C9" w:rsidRDefault="007909C9">
      <w:pPr>
        <w:spacing w:after="0" w:line="240" w:lineRule="auto"/>
        <w:jc w:val="left"/>
        <w:rPr>
          <w:rFonts w:ascii="Arial" w:eastAsiaTheme="majorEastAsia" w:hAnsi="Arial" w:cs="Arial"/>
          <w:b/>
          <w:color w:val="2F5496" w:themeColor="accent1" w:themeShade="BF"/>
          <w:sz w:val="28"/>
          <w:szCs w:val="32"/>
        </w:rPr>
      </w:pPr>
      <w:r>
        <w:rPr>
          <w:rFonts w:ascii="Arial" w:hAnsi="Arial" w:cs="Arial"/>
        </w:rPr>
        <w:br w:type="page"/>
      </w:r>
    </w:p>
    <w:p w14:paraId="29B816D5" w14:textId="16FD7330" w:rsidR="00D112A2" w:rsidRPr="00094549" w:rsidRDefault="00C27404" w:rsidP="007909C9">
      <w:pPr>
        <w:pStyle w:val="Heading1"/>
        <w:spacing w:before="0" w:line="240" w:lineRule="auto"/>
        <w:rPr>
          <w:rFonts w:ascii="Arial" w:hAnsi="Arial" w:cs="Arial"/>
          <w:color w:val="1F3864" w:themeColor="accent1" w:themeShade="80"/>
          <w:sz w:val="32"/>
          <w:szCs w:val="36"/>
        </w:rPr>
      </w:pPr>
      <w:r w:rsidRPr="00094549">
        <w:rPr>
          <w:rFonts w:ascii="Arial" w:hAnsi="Arial" w:cs="Arial"/>
          <w:color w:val="1F3864" w:themeColor="accent1" w:themeShade="80"/>
          <w:sz w:val="32"/>
          <w:szCs w:val="36"/>
        </w:rPr>
        <w:lastRenderedPageBreak/>
        <w:t>University Research Fellowship 2</w:t>
      </w:r>
      <w:r w:rsidR="00124C13" w:rsidRPr="00094549">
        <w:rPr>
          <w:rFonts w:ascii="Arial" w:hAnsi="Arial" w:cs="Arial"/>
          <w:color w:val="1F3864" w:themeColor="accent1" w:themeShade="80"/>
          <w:sz w:val="32"/>
          <w:szCs w:val="36"/>
        </w:rPr>
        <w:t>0</w:t>
      </w:r>
      <w:r w:rsidRPr="00094549">
        <w:rPr>
          <w:rFonts w:ascii="Arial" w:hAnsi="Arial" w:cs="Arial"/>
          <w:color w:val="1F3864" w:themeColor="accent1" w:themeShade="80"/>
          <w:sz w:val="32"/>
          <w:szCs w:val="36"/>
        </w:rPr>
        <w:t>2</w:t>
      </w:r>
      <w:r w:rsidR="00CD0966" w:rsidRPr="00094549">
        <w:rPr>
          <w:rFonts w:ascii="Arial" w:hAnsi="Arial" w:cs="Arial"/>
          <w:color w:val="1F3864" w:themeColor="accent1" w:themeShade="80"/>
          <w:sz w:val="32"/>
          <w:szCs w:val="36"/>
        </w:rPr>
        <w:t>5</w:t>
      </w:r>
      <w:r w:rsidR="00D112A2" w:rsidRPr="00094549">
        <w:rPr>
          <w:rFonts w:ascii="Arial" w:hAnsi="Arial" w:cs="Arial"/>
          <w:color w:val="1F3864" w:themeColor="accent1" w:themeShade="80"/>
          <w:sz w:val="32"/>
          <w:szCs w:val="36"/>
        </w:rPr>
        <w:t xml:space="preserve"> to 202</w:t>
      </w:r>
      <w:r w:rsidR="00CD0966" w:rsidRPr="00094549">
        <w:rPr>
          <w:rFonts w:ascii="Arial" w:hAnsi="Arial" w:cs="Arial"/>
          <w:color w:val="1F3864" w:themeColor="accent1" w:themeShade="80"/>
          <w:sz w:val="32"/>
          <w:szCs w:val="36"/>
        </w:rPr>
        <w:t>6</w:t>
      </w:r>
    </w:p>
    <w:p w14:paraId="39F38026" w14:textId="23B80D4A" w:rsidR="00C27404" w:rsidRPr="00094549" w:rsidRDefault="00C27404" w:rsidP="007909C9">
      <w:pPr>
        <w:pStyle w:val="Heading1"/>
        <w:spacing w:before="0" w:line="240" w:lineRule="auto"/>
        <w:rPr>
          <w:rFonts w:ascii="Arial" w:hAnsi="Arial" w:cs="Arial"/>
          <w:color w:val="1F3864" w:themeColor="accent1" w:themeShade="80"/>
          <w:sz w:val="32"/>
          <w:szCs w:val="36"/>
        </w:rPr>
      </w:pPr>
      <w:r w:rsidRPr="00094549">
        <w:rPr>
          <w:rFonts w:ascii="Arial" w:hAnsi="Arial" w:cs="Arial"/>
          <w:color w:val="1F3864" w:themeColor="accent1" w:themeShade="80"/>
          <w:sz w:val="32"/>
          <w:szCs w:val="36"/>
        </w:rPr>
        <w:t>Application Form</w:t>
      </w:r>
      <w:r w:rsidR="00094549">
        <w:rPr>
          <w:rFonts w:ascii="Arial" w:hAnsi="Arial" w:cs="Arial"/>
          <w:color w:val="1F3864" w:themeColor="accent1" w:themeShade="80"/>
          <w:sz w:val="32"/>
          <w:szCs w:val="36"/>
        </w:rPr>
        <w:t xml:space="preserve"> (Route B)</w:t>
      </w:r>
    </w:p>
    <w:p w14:paraId="72DF8495" w14:textId="77777777" w:rsidR="00E21FEA" w:rsidRPr="00C16AD3" w:rsidRDefault="00E21FEA" w:rsidP="007909C9">
      <w:pPr>
        <w:spacing w:after="0" w:line="240" w:lineRule="auto"/>
        <w:rPr>
          <w:rFonts w:ascii="Arial" w:hAnsi="Arial" w:cs="Arial"/>
        </w:rPr>
      </w:pPr>
    </w:p>
    <w:tbl>
      <w:tblPr>
        <w:tblStyle w:val="TableGrid"/>
        <w:tblW w:w="0" w:type="auto"/>
        <w:tblLook w:val="04A0" w:firstRow="1" w:lastRow="0" w:firstColumn="1" w:lastColumn="0" w:noHBand="0" w:noVBand="1"/>
      </w:tblPr>
      <w:tblGrid>
        <w:gridCol w:w="4584"/>
        <w:gridCol w:w="4426"/>
      </w:tblGrid>
      <w:tr w:rsidR="00C27404" w:rsidRPr="008A23AC" w14:paraId="2E9308F1" w14:textId="77777777" w:rsidTr="4452464C">
        <w:tc>
          <w:tcPr>
            <w:tcW w:w="4584" w:type="dxa"/>
          </w:tcPr>
          <w:p w14:paraId="78B1D969" w14:textId="06462A72" w:rsidR="00C27404" w:rsidRPr="008A23AC" w:rsidRDefault="00C27404" w:rsidP="00877B41">
            <w:pPr>
              <w:overflowPunct/>
              <w:autoSpaceDE/>
              <w:autoSpaceDN/>
              <w:adjustRightInd/>
              <w:spacing w:after="0" w:line="240" w:lineRule="auto"/>
              <w:jc w:val="left"/>
              <w:textAlignment w:val="auto"/>
              <w:rPr>
                <w:rFonts w:ascii="Arial" w:eastAsia="Calibri" w:hAnsi="Arial" w:cs="Arial"/>
                <w:b/>
                <w:sz w:val="24"/>
                <w:szCs w:val="24"/>
              </w:rPr>
            </w:pPr>
            <w:r w:rsidRPr="008A23AC">
              <w:rPr>
                <w:rFonts w:ascii="Arial" w:eastAsia="Calibri" w:hAnsi="Arial" w:cs="Arial"/>
                <w:b/>
                <w:sz w:val="24"/>
                <w:szCs w:val="24"/>
              </w:rPr>
              <w:t>Name</w:t>
            </w:r>
          </w:p>
        </w:tc>
        <w:tc>
          <w:tcPr>
            <w:tcW w:w="4426" w:type="dxa"/>
          </w:tcPr>
          <w:p w14:paraId="59EE85E2" w14:textId="6C375231" w:rsidR="00C27404" w:rsidRPr="008A23AC" w:rsidRDefault="00C27404"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8A23AC" w14:paraId="48ABB04F" w14:textId="77777777" w:rsidTr="4452464C">
        <w:tc>
          <w:tcPr>
            <w:tcW w:w="4584" w:type="dxa"/>
          </w:tcPr>
          <w:p w14:paraId="59CAD739" w14:textId="4CD717A1" w:rsidR="00C27404" w:rsidRPr="008A23AC" w:rsidRDefault="00C27404" w:rsidP="00877B41">
            <w:pPr>
              <w:overflowPunct/>
              <w:autoSpaceDE/>
              <w:autoSpaceDN/>
              <w:adjustRightInd/>
              <w:spacing w:after="0" w:line="240" w:lineRule="auto"/>
              <w:jc w:val="left"/>
              <w:textAlignment w:val="auto"/>
              <w:rPr>
                <w:rFonts w:ascii="Arial" w:eastAsia="Calibri" w:hAnsi="Arial" w:cs="Arial"/>
                <w:b/>
                <w:sz w:val="24"/>
                <w:szCs w:val="24"/>
              </w:rPr>
            </w:pPr>
            <w:r w:rsidRPr="008A23AC">
              <w:rPr>
                <w:rFonts w:ascii="Arial" w:eastAsia="Calibri" w:hAnsi="Arial" w:cs="Arial"/>
                <w:b/>
                <w:sz w:val="24"/>
                <w:szCs w:val="24"/>
              </w:rPr>
              <w:t>Research Division</w:t>
            </w:r>
          </w:p>
        </w:tc>
        <w:tc>
          <w:tcPr>
            <w:tcW w:w="4426" w:type="dxa"/>
          </w:tcPr>
          <w:p w14:paraId="55AF7F18" w14:textId="21591531" w:rsidR="00C27404" w:rsidRPr="008A23AC" w:rsidRDefault="00C27404"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8A23AC" w14:paraId="60A7B7EE" w14:textId="77777777" w:rsidTr="4452464C">
        <w:tc>
          <w:tcPr>
            <w:tcW w:w="4584" w:type="dxa"/>
          </w:tcPr>
          <w:p w14:paraId="7D979273" w14:textId="72B24883" w:rsidR="00C27404" w:rsidRPr="008A23AC" w:rsidRDefault="00C27404" w:rsidP="00877B41">
            <w:pPr>
              <w:overflowPunct/>
              <w:autoSpaceDE/>
              <w:autoSpaceDN/>
              <w:adjustRightInd/>
              <w:spacing w:after="0" w:line="240" w:lineRule="auto"/>
              <w:jc w:val="left"/>
              <w:textAlignment w:val="auto"/>
              <w:rPr>
                <w:rFonts w:ascii="Arial" w:eastAsia="Calibri" w:hAnsi="Arial" w:cs="Arial"/>
                <w:b/>
                <w:sz w:val="24"/>
                <w:szCs w:val="24"/>
              </w:rPr>
            </w:pPr>
            <w:r w:rsidRPr="008A23AC">
              <w:rPr>
                <w:rFonts w:ascii="Arial" w:eastAsia="Calibri" w:hAnsi="Arial" w:cs="Arial"/>
                <w:b/>
                <w:sz w:val="24"/>
                <w:szCs w:val="24"/>
              </w:rPr>
              <w:t>School</w:t>
            </w:r>
          </w:p>
        </w:tc>
        <w:tc>
          <w:tcPr>
            <w:tcW w:w="4426" w:type="dxa"/>
          </w:tcPr>
          <w:p w14:paraId="3ADA381E" w14:textId="718EC826" w:rsidR="00C27404" w:rsidRPr="008A23AC" w:rsidRDefault="00C27404"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8A23AC" w14:paraId="42347712" w14:textId="77777777" w:rsidTr="4452464C">
        <w:tc>
          <w:tcPr>
            <w:tcW w:w="9010" w:type="dxa"/>
            <w:gridSpan w:val="2"/>
            <w:tcBorders>
              <w:left w:val="nil"/>
              <w:right w:val="nil"/>
            </w:tcBorders>
          </w:tcPr>
          <w:p w14:paraId="2BC8676C" w14:textId="06FEB645" w:rsidR="00E61738" w:rsidRPr="008A23AC" w:rsidRDefault="00E61738"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8A23AC" w14:paraId="3EE3426B" w14:textId="77777777" w:rsidTr="4452464C">
        <w:tc>
          <w:tcPr>
            <w:tcW w:w="9010" w:type="dxa"/>
            <w:gridSpan w:val="2"/>
            <w:shd w:val="clear" w:color="auto" w:fill="ACB9CA" w:themeFill="text2" w:themeFillTint="66"/>
          </w:tcPr>
          <w:p w14:paraId="71C8C966" w14:textId="77777777" w:rsidR="00C27404" w:rsidRPr="008A23AC" w:rsidRDefault="00C27404" w:rsidP="00877B41">
            <w:pPr>
              <w:overflowPunct/>
              <w:autoSpaceDE/>
              <w:autoSpaceDN/>
              <w:adjustRightInd/>
              <w:spacing w:after="0" w:line="240" w:lineRule="auto"/>
              <w:jc w:val="left"/>
              <w:textAlignment w:val="auto"/>
              <w:rPr>
                <w:rFonts w:ascii="Arial" w:eastAsia="Calibri" w:hAnsi="Arial" w:cs="Arial"/>
                <w:b/>
                <w:color w:val="FFFFFF" w:themeColor="background1"/>
                <w:sz w:val="24"/>
                <w:szCs w:val="24"/>
              </w:rPr>
            </w:pPr>
            <w:r w:rsidRPr="008A23AC">
              <w:rPr>
                <w:rFonts w:ascii="Arial" w:eastAsia="Calibri" w:hAnsi="Arial" w:cs="Arial"/>
                <w:b/>
                <w:color w:val="FFFFFF" w:themeColor="background1"/>
                <w:sz w:val="24"/>
                <w:szCs w:val="24"/>
              </w:rPr>
              <w:t>Section 1 - To be completed by the Applicant</w:t>
            </w:r>
          </w:p>
        </w:tc>
      </w:tr>
      <w:tr w:rsidR="00C27404" w:rsidRPr="008A23AC" w14:paraId="23543CBF" w14:textId="77777777" w:rsidTr="4452464C">
        <w:tc>
          <w:tcPr>
            <w:tcW w:w="9010" w:type="dxa"/>
            <w:gridSpan w:val="2"/>
          </w:tcPr>
          <w:p w14:paraId="2F77E028" w14:textId="6CA481CA" w:rsidR="00C27404" w:rsidRDefault="008335B9" w:rsidP="00877B41">
            <w:pPr>
              <w:overflowPunct/>
              <w:autoSpaceDE/>
              <w:autoSpaceDN/>
              <w:adjustRightInd/>
              <w:spacing w:after="0" w:line="240" w:lineRule="auto"/>
              <w:jc w:val="left"/>
              <w:textAlignment w:val="auto"/>
              <w:rPr>
                <w:rFonts w:ascii="Arial" w:eastAsia="Calibri" w:hAnsi="Arial" w:cs="Arial"/>
                <w:b/>
                <w:sz w:val="24"/>
                <w:szCs w:val="24"/>
              </w:rPr>
            </w:pPr>
            <w:r w:rsidRPr="008A23AC">
              <w:rPr>
                <w:rFonts w:ascii="Arial" w:eastAsia="Calibri" w:hAnsi="Arial" w:cs="Arial"/>
                <w:b/>
                <w:sz w:val="24"/>
                <w:szCs w:val="24"/>
              </w:rPr>
              <w:t>Extended Output</w:t>
            </w:r>
            <w:r w:rsidR="00C27404" w:rsidRPr="008A23AC">
              <w:rPr>
                <w:rFonts w:ascii="Arial" w:eastAsia="Calibri" w:hAnsi="Arial" w:cs="Arial"/>
                <w:b/>
                <w:sz w:val="24"/>
                <w:szCs w:val="24"/>
              </w:rPr>
              <w:t xml:space="preserve"> Title</w:t>
            </w:r>
          </w:p>
          <w:p w14:paraId="16C993F4" w14:textId="77777777" w:rsidR="00396FB6" w:rsidRPr="008A23AC" w:rsidRDefault="00396FB6" w:rsidP="00877B41">
            <w:pPr>
              <w:overflowPunct/>
              <w:autoSpaceDE/>
              <w:autoSpaceDN/>
              <w:adjustRightInd/>
              <w:spacing w:after="0" w:line="240" w:lineRule="auto"/>
              <w:jc w:val="left"/>
              <w:textAlignment w:val="auto"/>
              <w:rPr>
                <w:rFonts w:ascii="Arial" w:eastAsia="Calibri" w:hAnsi="Arial" w:cs="Arial"/>
                <w:b/>
                <w:sz w:val="24"/>
                <w:szCs w:val="24"/>
              </w:rPr>
            </w:pPr>
          </w:p>
          <w:p w14:paraId="24DF3DD8" w14:textId="5D2E3B40" w:rsidR="00C27404" w:rsidRPr="008A23AC" w:rsidRDefault="00C27404"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8A23AC" w14:paraId="0226DD00" w14:textId="77777777" w:rsidTr="4452464C">
        <w:tc>
          <w:tcPr>
            <w:tcW w:w="9010" w:type="dxa"/>
            <w:gridSpan w:val="2"/>
          </w:tcPr>
          <w:p w14:paraId="689FCCA2" w14:textId="77777777" w:rsidR="009E296D" w:rsidRPr="008A23AC" w:rsidRDefault="009E296D" w:rsidP="009E296D">
            <w:pPr>
              <w:overflowPunct/>
              <w:autoSpaceDE/>
              <w:autoSpaceDN/>
              <w:adjustRightInd/>
              <w:spacing w:after="0" w:line="240" w:lineRule="auto"/>
              <w:jc w:val="left"/>
              <w:textAlignment w:val="auto"/>
              <w:rPr>
                <w:rFonts w:ascii="Arial" w:eastAsia="Calibri" w:hAnsi="Arial" w:cs="Arial"/>
                <w:b/>
                <w:sz w:val="24"/>
                <w:szCs w:val="24"/>
              </w:rPr>
            </w:pPr>
            <w:r w:rsidRPr="008A23AC">
              <w:rPr>
                <w:rFonts w:ascii="Arial" w:eastAsia="Calibri" w:hAnsi="Arial" w:cs="Arial"/>
                <w:b/>
                <w:sz w:val="24"/>
                <w:szCs w:val="24"/>
              </w:rPr>
              <w:t>Output Quality</w:t>
            </w:r>
          </w:p>
          <w:p w14:paraId="62D470FA" w14:textId="5B0A3783" w:rsidR="00176967" w:rsidRPr="00396FB6" w:rsidRDefault="009E296D" w:rsidP="009E296D">
            <w:pPr>
              <w:overflowPunct/>
              <w:autoSpaceDE/>
              <w:autoSpaceDN/>
              <w:adjustRightInd/>
              <w:spacing w:after="0" w:line="240" w:lineRule="auto"/>
              <w:jc w:val="left"/>
              <w:textAlignment w:val="auto"/>
              <w:rPr>
                <w:rFonts w:ascii="Arial" w:eastAsia="Calibri" w:hAnsi="Arial" w:cs="Arial"/>
                <w:color w:val="1F3864" w:themeColor="accent1" w:themeShade="80"/>
                <w:sz w:val="24"/>
                <w:szCs w:val="24"/>
              </w:rPr>
            </w:pPr>
            <w:r w:rsidRPr="00396FB6">
              <w:rPr>
                <w:rFonts w:ascii="Arial" w:eastAsia="Calibri" w:hAnsi="Arial" w:cs="Arial"/>
                <w:color w:val="1F3864" w:themeColor="accent1" w:themeShade="80"/>
                <w:sz w:val="24"/>
                <w:szCs w:val="24"/>
              </w:rPr>
              <w:t xml:space="preserve">Briefly describe the monograph or extended output. </w:t>
            </w:r>
            <w:r w:rsidR="00176967" w:rsidRPr="00396FB6">
              <w:rPr>
                <w:rFonts w:ascii="Arial" w:eastAsia="Calibri" w:hAnsi="Arial" w:cs="Arial"/>
                <w:color w:val="1F3864" w:themeColor="accent1" w:themeShade="80"/>
                <w:sz w:val="24"/>
                <w:szCs w:val="24"/>
              </w:rPr>
              <w:t>If it is jointly authored/collaborative, explain your role and that of other contributors.</w:t>
            </w:r>
          </w:p>
          <w:p w14:paraId="4FBEA9B8" w14:textId="72F2AC99" w:rsidR="009E296D" w:rsidRPr="008A23AC" w:rsidRDefault="009E296D" w:rsidP="009E296D">
            <w:pPr>
              <w:overflowPunct/>
              <w:autoSpaceDE/>
              <w:autoSpaceDN/>
              <w:adjustRightInd/>
              <w:spacing w:after="0" w:line="240" w:lineRule="auto"/>
              <w:jc w:val="left"/>
              <w:textAlignment w:val="auto"/>
              <w:rPr>
                <w:rFonts w:ascii="Arial" w:eastAsia="Calibri" w:hAnsi="Arial" w:cs="Arial"/>
                <w:sz w:val="24"/>
                <w:szCs w:val="24"/>
              </w:rPr>
            </w:pPr>
            <w:r w:rsidRPr="00396FB6">
              <w:rPr>
                <w:rFonts w:ascii="Arial" w:eastAsia="Calibri" w:hAnsi="Arial" w:cs="Arial"/>
                <w:color w:val="1F3864" w:themeColor="accent1" w:themeShade="80"/>
                <w:sz w:val="24"/>
                <w:szCs w:val="24"/>
              </w:rPr>
              <w:t>What is the evidence for quality (originality, significance and rigour) of 3-4*?  Please provide evidence from PRO or other peer review mechanisms or publishing track record (where relevant). How does the output meet the criteria for double-weighting (see Objective 2 above)?</w:t>
            </w:r>
            <w:r w:rsidR="000E1E5C" w:rsidRPr="00396FB6">
              <w:rPr>
                <w:rFonts w:ascii="Arial" w:eastAsia="Calibri" w:hAnsi="Arial" w:cs="Arial"/>
                <w:color w:val="1F3864" w:themeColor="accent1" w:themeShade="80"/>
                <w:sz w:val="24"/>
                <w:szCs w:val="24"/>
              </w:rPr>
              <w:t xml:space="preserve"> </w:t>
            </w:r>
            <w:r w:rsidRPr="00396FB6">
              <w:rPr>
                <w:rFonts w:ascii="Arial" w:eastAsia="Calibri" w:hAnsi="Arial" w:cs="Arial"/>
                <w:color w:val="1F3864" w:themeColor="accent1" w:themeShade="80"/>
                <w:sz w:val="24"/>
                <w:szCs w:val="24"/>
              </w:rPr>
              <w:t>(max. 500 words)</w:t>
            </w:r>
            <w:r w:rsidRPr="008A23AC">
              <w:rPr>
                <w:rFonts w:ascii="Arial" w:eastAsia="Calibri" w:hAnsi="Arial" w:cs="Arial"/>
                <w:sz w:val="24"/>
                <w:szCs w:val="24"/>
              </w:rPr>
              <w:t xml:space="preserve"> </w:t>
            </w:r>
          </w:p>
          <w:p w14:paraId="72147757" w14:textId="77777777" w:rsidR="009E296D" w:rsidRPr="00396FB6" w:rsidRDefault="009E296D" w:rsidP="00877B41">
            <w:pPr>
              <w:overflowPunct/>
              <w:autoSpaceDE/>
              <w:autoSpaceDN/>
              <w:adjustRightInd/>
              <w:spacing w:after="0" w:line="240" w:lineRule="auto"/>
              <w:jc w:val="left"/>
              <w:textAlignment w:val="auto"/>
              <w:rPr>
                <w:rFonts w:ascii="Arial" w:eastAsia="Calibri" w:hAnsi="Arial" w:cs="Arial"/>
                <w:bCs/>
                <w:sz w:val="24"/>
                <w:szCs w:val="24"/>
              </w:rPr>
            </w:pPr>
          </w:p>
          <w:p w14:paraId="616C2114" w14:textId="0A06D06E" w:rsidR="001166B5" w:rsidRPr="00396FB6" w:rsidRDefault="001166B5" w:rsidP="00877B41">
            <w:pPr>
              <w:overflowPunct/>
              <w:autoSpaceDE/>
              <w:autoSpaceDN/>
              <w:adjustRightInd/>
              <w:spacing w:after="0" w:line="240" w:lineRule="auto"/>
              <w:jc w:val="left"/>
              <w:textAlignment w:val="auto"/>
              <w:rPr>
                <w:rFonts w:ascii="Arial" w:eastAsia="Calibri" w:hAnsi="Arial" w:cs="Arial"/>
                <w:bCs/>
                <w:sz w:val="24"/>
                <w:szCs w:val="24"/>
              </w:rPr>
            </w:pPr>
          </w:p>
          <w:p w14:paraId="117CF745" w14:textId="21321B80" w:rsidR="00675CCD" w:rsidRPr="008A23AC" w:rsidRDefault="00675CCD"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8A23AC" w14:paraId="18704CF9" w14:textId="77777777" w:rsidTr="4452464C">
        <w:tc>
          <w:tcPr>
            <w:tcW w:w="9010" w:type="dxa"/>
            <w:gridSpan w:val="2"/>
          </w:tcPr>
          <w:p w14:paraId="568909D6" w14:textId="77777777" w:rsidR="009E296D" w:rsidRPr="008A23AC" w:rsidRDefault="009E296D" w:rsidP="009E296D">
            <w:pPr>
              <w:overflowPunct/>
              <w:autoSpaceDE/>
              <w:autoSpaceDN/>
              <w:adjustRightInd/>
              <w:spacing w:after="0" w:line="240" w:lineRule="auto"/>
              <w:jc w:val="left"/>
              <w:textAlignment w:val="auto"/>
              <w:rPr>
                <w:rFonts w:ascii="Arial" w:eastAsia="Calibri" w:hAnsi="Arial" w:cs="Arial"/>
                <w:b/>
                <w:sz w:val="24"/>
                <w:szCs w:val="24"/>
              </w:rPr>
            </w:pPr>
            <w:r w:rsidRPr="008A23AC">
              <w:rPr>
                <w:rFonts w:ascii="Arial" w:eastAsia="Calibri" w:hAnsi="Arial" w:cs="Arial"/>
                <w:b/>
                <w:sz w:val="24"/>
                <w:szCs w:val="24"/>
              </w:rPr>
              <w:t xml:space="preserve">Feasibility of completion </w:t>
            </w:r>
          </w:p>
          <w:p w14:paraId="624B4B55" w14:textId="3DEBCB72" w:rsidR="009E296D" w:rsidRPr="00090A64" w:rsidRDefault="005C7AE8" w:rsidP="009E296D">
            <w:pPr>
              <w:overflowPunct/>
              <w:autoSpaceDE/>
              <w:autoSpaceDN/>
              <w:adjustRightInd/>
              <w:spacing w:after="0" w:line="240" w:lineRule="auto"/>
              <w:jc w:val="left"/>
              <w:textAlignment w:val="auto"/>
              <w:rPr>
                <w:rFonts w:ascii="Arial" w:eastAsia="Calibri" w:hAnsi="Arial" w:cs="Arial"/>
                <w:sz w:val="24"/>
                <w:szCs w:val="24"/>
              </w:rPr>
            </w:pPr>
            <w:r w:rsidRPr="00396FB6">
              <w:rPr>
                <w:rFonts w:ascii="Arial" w:eastAsia="Calibri" w:hAnsi="Arial" w:cs="Arial"/>
                <w:color w:val="1F3864" w:themeColor="accent1" w:themeShade="80"/>
                <w:sz w:val="24"/>
                <w:szCs w:val="24"/>
              </w:rPr>
              <w:t xml:space="preserve">Describe the expected deliverables and the timetable for their delivery. </w:t>
            </w:r>
            <w:r w:rsidR="009E296D" w:rsidRPr="00396FB6">
              <w:rPr>
                <w:rFonts w:ascii="Arial" w:eastAsia="Calibri" w:hAnsi="Arial" w:cs="Arial"/>
                <w:color w:val="1F3864" w:themeColor="accent1" w:themeShade="80"/>
                <w:sz w:val="24"/>
                <w:szCs w:val="24"/>
              </w:rPr>
              <w:t>(max. 350 words)</w:t>
            </w:r>
          </w:p>
          <w:p w14:paraId="729C4AD3" w14:textId="77777777" w:rsidR="001166B5" w:rsidRDefault="001166B5" w:rsidP="00877B41">
            <w:pPr>
              <w:overflowPunct/>
              <w:autoSpaceDE/>
              <w:autoSpaceDN/>
              <w:adjustRightInd/>
              <w:spacing w:after="0" w:line="240" w:lineRule="auto"/>
              <w:jc w:val="left"/>
              <w:textAlignment w:val="auto"/>
              <w:rPr>
                <w:rFonts w:ascii="Arial" w:eastAsia="Calibri" w:hAnsi="Arial" w:cs="Arial"/>
                <w:sz w:val="24"/>
                <w:szCs w:val="24"/>
              </w:rPr>
            </w:pPr>
          </w:p>
          <w:p w14:paraId="7F1B1F7B" w14:textId="77777777" w:rsidR="00396FB6" w:rsidRPr="008A23AC" w:rsidRDefault="00396FB6" w:rsidP="00877B41">
            <w:pPr>
              <w:overflowPunct/>
              <w:autoSpaceDE/>
              <w:autoSpaceDN/>
              <w:adjustRightInd/>
              <w:spacing w:after="0" w:line="240" w:lineRule="auto"/>
              <w:jc w:val="left"/>
              <w:textAlignment w:val="auto"/>
              <w:rPr>
                <w:rFonts w:ascii="Arial" w:eastAsia="Calibri" w:hAnsi="Arial" w:cs="Arial"/>
                <w:sz w:val="24"/>
                <w:szCs w:val="24"/>
              </w:rPr>
            </w:pPr>
          </w:p>
          <w:p w14:paraId="0922D5CA" w14:textId="249DC3A2" w:rsidR="00675CCD" w:rsidRPr="008A23AC" w:rsidRDefault="00675CCD"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8A23AC" w14:paraId="4A2FC1C5" w14:textId="77777777" w:rsidTr="4452464C">
        <w:tc>
          <w:tcPr>
            <w:tcW w:w="9010" w:type="dxa"/>
            <w:gridSpan w:val="2"/>
          </w:tcPr>
          <w:p w14:paraId="33EC211B" w14:textId="464F2A15" w:rsidR="009E296D" w:rsidRPr="008A23AC" w:rsidRDefault="009E296D" w:rsidP="009E296D">
            <w:pPr>
              <w:overflowPunct/>
              <w:autoSpaceDE/>
              <w:autoSpaceDN/>
              <w:adjustRightInd/>
              <w:spacing w:after="0" w:line="240" w:lineRule="auto"/>
              <w:jc w:val="left"/>
              <w:textAlignment w:val="auto"/>
              <w:rPr>
                <w:rFonts w:ascii="Arial" w:eastAsia="Calibri" w:hAnsi="Arial" w:cs="Arial"/>
                <w:b/>
                <w:sz w:val="24"/>
                <w:szCs w:val="24"/>
              </w:rPr>
            </w:pPr>
            <w:r w:rsidRPr="008A23AC">
              <w:rPr>
                <w:rFonts w:ascii="Arial" w:eastAsia="Calibri" w:hAnsi="Arial" w:cs="Arial"/>
                <w:b/>
                <w:sz w:val="24"/>
                <w:szCs w:val="24"/>
              </w:rPr>
              <w:t>Career development</w:t>
            </w:r>
            <w:r w:rsidR="00CA512A" w:rsidRPr="008A23AC">
              <w:rPr>
                <w:rFonts w:ascii="Arial" w:eastAsia="Calibri" w:hAnsi="Arial" w:cs="Arial"/>
                <w:b/>
                <w:sz w:val="24"/>
                <w:szCs w:val="24"/>
              </w:rPr>
              <w:t xml:space="preserve"> </w:t>
            </w:r>
          </w:p>
          <w:p w14:paraId="04BEE25A" w14:textId="7F64914E" w:rsidR="009E296D" w:rsidRPr="00090A64" w:rsidRDefault="009E296D" w:rsidP="009E296D">
            <w:pPr>
              <w:overflowPunct/>
              <w:autoSpaceDE/>
              <w:autoSpaceDN/>
              <w:adjustRightInd/>
              <w:spacing w:after="0" w:line="240" w:lineRule="auto"/>
              <w:jc w:val="left"/>
              <w:textAlignment w:val="auto"/>
              <w:rPr>
                <w:rFonts w:ascii="Arial" w:eastAsia="Calibri" w:hAnsi="Arial" w:cs="Arial"/>
                <w:sz w:val="24"/>
                <w:szCs w:val="24"/>
              </w:rPr>
            </w:pPr>
            <w:r w:rsidRPr="00396FB6">
              <w:rPr>
                <w:rFonts w:ascii="Arial" w:eastAsia="Calibri" w:hAnsi="Arial" w:cs="Arial"/>
                <w:color w:val="1F3864" w:themeColor="accent1" w:themeShade="80"/>
                <w:sz w:val="24"/>
                <w:szCs w:val="24"/>
              </w:rPr>
              <w:t xml:space="preserve">How will completion of the monograph or extended output contribute to your career development as a researcher? </w:t>
            </w:r>
            <w:r w:rsidR="00CA512A" w:rsidRPr="00396FB6">
              <w:rPr>
                <w:rFonts w:ascii="Arial" w:eastAsia="Calibri" w:hAnsi="Arial" w:cs="Arial"/>
                <w:color w:val="1F3864" w:themeColor="accent1" w:themeShade="80"/>
                <w:sz w:val="24"/>
                <w:szCs w:val="24"/>
              </w:rPr>
              <w:t>What is the rationale for the target publisher and</w:t>
            </w:r>
            <w:r w:rsidR="00176967" w:rsidRPr="00396FB6">
              <w:rPr>
                <w:rFonts w:ascii="Arial" w:eastAsia="Calibri" w:hAnsi="Arial" w:cs="Arial"/>
                <w:color w:val="1F3864" w:themeColor="accent1" w:themeShade="80"/>
                <w:sz w:val="24"/>
                <w:szCs w:val="24"/>
              </w:rPr>
              <w:t xml:space="preserve"> is a contract in place? H</w:t>
            </w:r>
            <w:r w:rsidR="00CA512A" w:rsidRPr="00396FB6">
              <w:rPr>
                <w:rFonts w:ascii="Arial" w:eastAsia="Calibri" w:hAnsi="Arial" w:cs="Arial"/>
                <w:color w:val="1F3864" w:themeColor="accent1" w:themeShade="80"/>
                <w:sz w:val="24"/>
                <w:szCs w:val="24"/>
              </w:rPr>
              <w:t xml:space="preserve">ow will the output be made available Open Access (green or gold routes)? </w:t>
            </w:r>
            <w:r w:rsidRPr="00396FB6">
              <w:rPr>
                <w:rFonts w:ascii="Arial" w:eastAsia="Calibri" w:hAnsi="Arial" w:cs="Arial"/>
                <w:color w:val="1F3864" w:themeColor="accent1" w:themeShade="80"/>
                <w:sz w:val="24"/>
                <w:szCs w:val="24"/>
              </w:rPr>
              <w:t>(max. 350 words)</w:t>
            </w:r>
          </w:p>
          <w:p w14:paraId="29FE4C7F" w14:textId="7ABCE8A9" w:rsidR="009E296D" w:rsidRDefault="009E296D" w:rsidP="009E296D">
            <w:pPr>
              <w:overflowPunct/>
              <w:autoSpaceDE/>
              <w:autoSpaceDN/>
              <w:adjustRightInd/>
              <w:spacing w:after="0" w:line="240" w:lineRule="auto"/>
              <w:jc w:val="left"/>
              <w:textAlignment w:val="auto"/>
              <w:rPr>
                <w:rFonts w:ascii="Arial" w:eastAsia="Calibri" w:hAnsi="Arial" w:cs="Arial"/>
                <w:sz w:val="24"/>
                <w:szCs w:val="24"/>
              </w:rPr>
            </w:pPr>
          </w:p>
          <w:p w14:paraId="1D0142AD" w14:textId="77777777" w:rsidR="00396FB6" w:rsidRPr="008A23AC" w:rsidRDefault="00396FB6" w:rsidP="009E296D">
            <w:pPr>
              <w:overflowPunct/>
              <w:autoSpaceDE/>
              <w:autoSpaceDN/>
              <w:adjustRightInd/>
              <w:spacing w:after="0" w:line="240" w:lineRule="auto"/>
              <w:jc w:val="left"/>
              <w:textAlignment w:val="auto"/>
              <w:rPr>
                <w:rFonts w:ascii="Arial" w:eastAsia="Calibri" w:hAnsi="Arial" w:cs="Arial"/>
                <w:sz w:val="24"/>
                <w:szCs w:val="24"/>
              </w:rPr>
            </w:pPr>
          </w:p>
          <w:p w14:paraId="1DA47BD8" w14:textId="1414C1D8" w:rsidR="00B91087" w:rsidRPr="008A23AC" w:rsidRDefault="00B91087" w:rsidP="00877B41">
            <w:pPr>
              <w:overflowPunct/>
              <w:autoSpaceDE/>
              <w:autoSpaceDN/>
              <w:adjustRightInd/>
              <w:spacing w:after="0" w:line="240" w:lineRule="auto"/>
              <w:jc w:val="left"/>
              <w:textAlignment w:val="auto"/>
              <w:rPr>
                <w:rFonts w:ascii="Arial" w:eastAsia="Calibri" w:hAnsi="Arial" w:cs="Arial"/>
                <w:b/>
                <w:sz w:val="24"/>
                <w:szCs w:val="24"/>
              </w:rPr>
            </w:pPr>
          </w:p>
        </w:tc>
      </w:tr>
      <w:tr w:rsidR="00C27404" w:rsidRPr="008A23AC" w14:paraId="1B96828F" w14:textId="77777777" w:rsidTr="4452464C">
        <w:tc>
          <w:tcPr>
            <w:tcW w:w="9010" w:type="dxa"/>
            <w:gridSpan w:val="2"/>
          </w:tcPr>
          <w:p w14:paraId="2529742A" w14:textId="77777777" w:rsidR="00C27404" w:rsidRPr="008A23AC" w:rsidRDefault="00C27404" w:rsidP="00877B41">
            <w:pPr>
              <w:overflowPunct/>
              <w:autoSpaceDE/>
              <w:autoSpaceDN/>
              <w:adjustRightInd/>
              <w:spacing w:after="0" w:line="240" w:lineRule="auto"/>
              <w:jc w:val="left"/>
              <w:textAlignment w:val="auto"/>
              <w:rPr>
                <w:rFonts w:ascii="Arial" w:eastAsia="Calibri" w:hAnsi="Arial" w:cs="Arial"/>
                <w:b/>
                <w:sz w:val="24"/>
                <w:szCs w:val="24"/>
              </w:rPr>
            </w:pPr>
            <w:r w:rsidRPr="008A23AC">
              <w:rPr>
                <w:rFonts w:ascii="Arial" w:eastAsia="Calibri" w:hAnsi="Arial" w:cs="Arial"/>
                <w:b/>
                <w:sz w:val="24"/>
                <w:szCs w:val="24"/>
              </w:rPr>
              <w:t>Finances</w:t>
            </w:r>
          </w:p>
          <w:p w14:paraId="5B6F419B" w14:textId="2429227E" w:rsidR="00C27404" w:rsidRPr="008A23AC" w:rsidRDefault="00C27404" w:rsidP="00877B41">
            <w:pPr>
              <w:overflowPunct/>
              <w:autoSpaceDE/>
              <w:autoSpaceDN/>
              <w:adjustRightInd/>
              <w:spacing w:after="0" w:line="240" w:lineRule="auto"/>
              <w:jc w:val="left"/>
              <w:textAlignment w:val="auto"/>
              <w:rPr>
                <w:rFonts w:ascii="Arial" w:eastAsia="Calibri" w:hAnsi="Arial" w:cs="Arial"/>
                <w:sz w:val="24"/>
                <w:szCs w:val="24"/>
              </w:rPr>
            </w:pPr>
            <w:r w:rsidRPr="00090A64">
              <w:rPr>
                <w:rFonts w:ascii="Arial" w:eastAsia="Calibri" w:hAnsi="Arial" w:cs="Arial"/>
                <w:color w:val="1F3864" w:themeColor="accent1" w:themeShade="80"/>
                <w:sz w:val="24"/>
                <w:szCs w:val="24"/>
              </w:rPr>
              <w:t xml:space="preserve">The awards will provide </w:t>
            </w:r>
            <w:r w:rsidR="00DB0F8C" w:rsidRPr="00090A64">
              <w:rPr>
                <w:rFonts w:ascii="Arial" w:eastAsia="Calibri" w:hAnsi="Arial" w:cs="Arial"/>
                <w:color w:val="1F3864" w:themeColor="accent1" w:themeShade="80"/>
                <w:sz w:val="24"/>
                <w:szCs w:val="24"/>
              </w:rPr>
              <w:t>£1</w:t>
            </w:r>
            <w:r w:rsidR="00E438DD" w:rsidRPr="00090A64">
              <w:rPr>
                <w:rFonts w:ascii="Arial" w:eastAsia="Calibri" w:hAnsi="Arial" w:cs="Arial"/>
                <w:color w:val="1F3864" w:themeColor="accent1" w:themeShade="80"/>
                <w:sz w:val="24"/>
                <w:szCs w:val="24"/>
              </w:rPr>
              <w:t>5</w:t>
            </w:r>
            <w:r w:rsidR="00DB0F8C" w:rsidRPr="00090A64">
              <w:rPr>
                <w:rFonts w:ascii="Arial" w:eastAsia="Calibri" w:hAnsi="Arial" w:cs="Arial"/>
                <w:color w:val="1F3864" w:themeColor="accent1" w:themeShade="80"/>
                <w:sz w:val="24"/>
                <w:szCs w:val="24"/>
              </w:rPr>
              <w:t xml:space="preserve">,000 </w:t>
            </w:r>
            <w:r w:rsidR="004F18BE" w:rsidRPr="00090A64">
              <w:rPr>
                <w:rFonts w:ascii="Arial" w:eastAsia="Calibri" w:hAnsi="Arial" w:cs="Arial"/>
                <w:color w:val="1F3864" w:themeColor="accent1" w:themeShade="80"/>
                <w:sz w:val="24"/>
                <w:szCs w:val="24"/>
              </w:rPr>
              <w:t xml:space="preserve">to contribute to </w:t>
            </w:r>
            <w:r w:rsidRPr="00090A64">
              <w:rPr>
                <w:rFonts w:ascii="Arial" w:eastAsia="Calibri" w:hAnsi="Arial" w:cs="Arial"/>
                <w:color w:val="1F3864" w:themeColor="accent1" w:themeShade="80"/>
                <w:sz w:val="24"/>
                <w:szCs w:val="24"/>
              </w:rPr>
              <w:t xml:space="preserve">teaching buy-out </w:t>
            </w:r>
            <w:r w:rsidR="0003654B" w:rsidRPr="00090A64">
              <w:rPr>
                <w:rFonts w:ascii="Arial" w:eastAsia="Calibri" w:hAnsi="Arial" w:cs="Arial"/>
                <w:color w:val="1F3864" w:themeColor="accent1" w:themeShade="80"/>
                <w:sz w:val="24"/>
                <w:szCs w:val="24"/>
              </w:rPr>
              <w:t xml:space="preserve">for the year of the </w:t>
            </w:r>
            <w:r w:rsidR="00455FF9" w:rsidRPr="00090A64">
              <w:rPr>
                <w:rFonts w:ascii="Arial" w:eastAsia="Calibri" w:hAnsi="Arial" w:cs="Arial"/>
                <w:color w:val="1F3864" w:themeColor="accent1" w:themeShade="80"/>
                <w:sz w:val="24"/>
                <w:szCs w:val="24"/>
              </w:rPr>
              <w:t>F</w:t>
            </w:r>
            <w:r w:rsidR="0003654B" w:rsidRPr="00090A64">
              <w:rPr>
                <w:rFonts w:ascii="Arial" w:eastAsia="Calibri" w:hAnsi="Arial" w:cs="Arial"/>
                <w:color w:val="1F3864" w:themeColor="accent1" w:themeShade="80"/>
                <w:sz w:val="24"/>
                <w:szCs w:val="24"/>
              </w:rPr>
              <w:t>ellowship</w:t>
            </w:r>
            <w:r w:rsidR="00E438DD" w:rsidRPr="00090A64">
              <w:rPr>
                <w:rFonts w:ascii="Arial" w:eastAsia="Calibri" w:hAnsi="Arial" w:cs="Arial"/>
                <w:color w:val="1F3864" w:themeColor="accent1" w:themeShade="80"/>
                <w:sz w:val="24"/>
                <w:szCs w:val="24"/>
              </w:rPr>
              <w:t>.</w:t>
            </w:r>
            <w:r w:rsidR="005D08BB" w:rsidRPr="008A23AC">
              <w:rPr>
                <w:rFonts w:ascii="Arial" w:eastAsia="Calibri" w:hAnsi="Arial" w:cs="Arial"/>
                <w:sz w:val="24"/>
                <w:szCs w:val="24"/>
              </w:rPr>
              <w:t xml:space="preserve"> </w:t>
            </w:r>
          </w:p>
          <w:p w14:paraId="2ADC634E" w14:textId="77777777" w:rsidR="00A83238" w:rsidRPr="008A23AC" w:rsidRDefault="00A83238" w:rsidP="00877B41">
            <w:pPr>
              <w:overflowPunct/>
              <w:autoSpaceDE/>
              <w:autoSpaceDN/>
              <w:adjustRightInd/>
              <w:spacing w:after="0" w:line="240" w:lineRule="auto"/>
              <w:jc w:val="left"/>
              <w:textAlignment w:val="auto"/>
              <w:rPr>
                <w:rFonts w:ascii="Arial" w:eastAsia="Calibri" w:hAnsi="Arial" w:cs="Arial"/>
                <w:sz w:val="24"/>
                <w:szCs w:val="24"/>
              </w:rPr>
            </w:pPr>
          </w:p>
          <w:p w14:paraId="4F63FAFC" w14:textId="77777777" w:rsidR="00675CCD" w:rsidRPr="008A23AC" w:rsidRDefault="00675CCD" w:rsidP="00877B41">
            <w:pPr>
              <w:overflowPunct/>
              <w:autoSpaceDE/>
              <w:autoSpaceDN/>
              <w:adjustRightInd/>
              <w:spacing w:after="0" w:line="240" w:lineRule="auto"/>
              <w:jc w:val="left"/>
              <w:textAlignment w:val="auto"/>
              <w:rPr>
                <w:rFonts w:ascii="Arial" w:eastAsia="Calibri" w:hAnsi="Arial" w:cs="Arial"/>
                <w:sz w:val="24"/>
                <w:szCs w:val="24"/>
              </w:rPr>
            </w:pPr>
          </w:p>
          <w:p w14:paraId="425A41AE" w14:textId="63DA7915" w:rsidR="00675CCD" w:rsidRPr="008A23AC" w:rsidRDefault="00675CCD" w:rsidP="00877B41">
            <w:pPr>
              <w:overflowPunct/>
              <w:autoSpaceDE/>
              <w:autoSpaceDN/>
              <w:adjustRightInd/>
              <w:spacing w:after="0" w:line="240" w:lineRule="auto"/>
              <w:jc w:val="left"/>
              <w:textAlignment w:val="auto"/>
              <w:rPr>
                <w:rFonts w:ascii="Arial" w:eastAsia="Calibri" w:hAnsi="Arial" w:cs="Arial"/>
                <w:sz w:val="24"/>
                <w:szCs w:val="24"/>
              </w:rPr>
            </w:pPr>
          </w:p>
        </w:tc>
      </w:tr>
      <w:tr w:rsidR="00AB2146" w:rsidRPr="008A23AC" w14:paraId="1AB955D3" w14:textId="77777777" w:rsidTr="4452464C">
        <w:tc>
          <w:tcPr>
            <w:tcW w:w="9010" w:type="dxa"/>
            <w:gridSpan w:val="2"/>
          </w:tcPr>
          <w:p w14:paraId="71D71DE6" w14:textId="3D43AE79" w:rsidR="00AB2146" w:rsidRPr="008A23AC" w:rsidRDefault="00AB2146" w:rsidP="00877B41">
            <w:pPr>
              <w:spacing w:after="0" w:line="240" w:lineRule="auto"/>
              <w:jc w:val="left"/>
              <w:rPr>
                <w:rFonts w:ascii="Arial" w:eastAsia="Calibri" w:hAnsi="Arial" w:cs="Arial"/>
                <w:b/>
                <w:color w:val="000000" w:themeColor="text1"/>
                <w:sz w:val="24"/>
                <w:szCs w:val="24"/>
              </w:rPr>
            </w:pPr>
            <w:r w:rsidRPr="008A23AC">
              <w:rPr>
                <w:rFonts w:ascii="Arial" w:eastAsia="Calibri" w:hAnsi="Arial" w:cs="Arial"/>
                <w:b/>
                <w:color w:val="000000" w:themeColor="text1"/>
                <w:sz w:val="24"/>
                <w:szCs w:val="24"/>
              </w:rPr>
              <w:t xml:space="preserve">Previous </w:t>
            </w:r>
            <w:r w:rsidR="005C7AE8" w:rsidRPr="008A23AC">
              <w:rPr>
                <w:rFonts w:ascii="Arial" w:eastAsia="Calibri" w:hAnsi="Arial" w:cs="Arial"/>
                <w:b/>
                <w:color w:val="000000" w:themeColor="text1"/>
                <w:sz w:val="24"/>
                <w:szCs w:val="24"/>
              </w:rPr>
              <w:t>Periods of Research Leave</w:t>
            </w:r>
          </w:p>
          <w:p w14:paraId="04116536" w14:textId="58149445" w:rsidR="00090A64" w:rsidRPr="00090A64" w:rsidRDefault="00AB2146" w:rsidP="00877B41">
            <w:pPr>
              <w:overflowPunct/>
              <w:autoSpaceDE/>
              <w:autoSpaceDN/>
              <w:adjustRightInd/>
              <w:spacing w:after="0" w:line="240" w:lineRule="auto"/>
              <w:jc w:val="left"/>
              <w:textAlignment w:val="auto"/>
              <w:rPr>
                <w:rFonts w:ascii="Arial" w:eastAsia="Calibri" w:hAnsi="Arial" w:cs="Arial"/>
                <w:sz w:val="24"/>
                <w:szCs w:val="24"/>
              </w:rPr>
            </w:pPr>
            <w:r w:rsidRPr="00090A64">
              <w:rPr>
                <w:rFonts w:ascii="Arial" w:eastAsia="Calibri" w:hAnsi="Arial" w:cs="Arial"/>
                <w:color w:val="1F3864" w:themeColor="accent1" w:themeShade="80"/>
                <w:sz w:val="24"/>
                <w:szCs w:val="24"/>
              </w:rPr>
              <w:t xml:space="preserve">Provide details of any </w:t>
            </w:r>
            <w:r w:rsidR="005C7AE8" w:rsidRPr="00090A64">
              <w:rPr>
                <w:rFonts w:ascii="Arial" w:eastAsia="Calibri" w:hAnsi="Arial" w:cs="Arial"/>
                <w:color w:val="1F3864" w:themeColor="accent1" w:themeShade="80"/>
                <w:sz w:val="24"/>
                <w:szCs w:val="24"/>
              </w:rPr>
              <w:t xml:space="preserve">previous periods of </w:t>
            </w:r>
            <w:r w:rsidR="00CE3A56" w:rsidRPr="00090A64">
              <w:rPr>
                <w:rFonts w:ascii="Arial" w:eastAsia="Calibri" w:hAnsi="Arial" w:cs="Arial"/>
                <w:color w:val="1F3864" w:themeColor="accent1" w:themeShade="80"/>
                <w:sz w:val="24"/>
                <w:szCs w:val="24"/>
              </w:rPr>
              <w:t xml:space="preserve">internal or externally supported </w:t>
            </w:r>
            <w:r w:rsidR="005C7AE8" w:rsidRPr="00090A64">
              <w:rPr>
                <w:rFonts w:ascii="Arial" w:eastAsia="Calibri" w:hAnsi="Arial" w:cs="Arial"/>
                <w:color w:val="1F3864" w:themeColor="accent1" w:themeShade="80"/>
                <w:sz w:val="24"/>
                <w:szCs w:val="24"/>
              </w:rPr>
              <w:t xml:space="preserve">research leave to complete this output. </w:t>
            </w:r>
            <w:r w:rsidRPr="00090A64">
              <w:rPr>
                <w:rFonts w:ascii="Arial" w:eastAsia="Calibri" w:hAnsi="Arial" w:cs="Arial"/>
                <w:color w:val="1F3864" w:themeColor="accent1" w:themeShade="80"/>
                <w:sz w:val="24"/>
                <w:szCs w:val="24"/>
              </w:rPr>
              <w:t>(max</w:t>
            </w:r>
            <w:r w:rsidR="00877B41" w:rsidRPr="00090A64">
              <w:rPr>
                <w:rFonts w:ascii="Arial" w:eastAsia="Calibri" w:hAnsi="Arial" w:cs="Arial"/>
                <w:color w:val="1F3864" w:themeColor="accent1" w:themeShade="80"/>
                <w:sz w:val="24"/>
                <w:szCs w:val="24"/>
              </w:rPr>
              <w:t>.</w:t>
            </w:r>
            <w:r w:rsidRPr="00090A64">
              <w:rPr>
                <w:rFonts w:ascii="Arial" w:eastAsia="Calibri" w:hAnsi="Arial" w:cs="Arial"/>
                <w:color w:val="1F3864" w:themeColor="accent1" w:themeShade="80"/>
                <w:sz w:val="24"/>
                <w:szCs w:val="24"/>
              </w:rPr>
              <w:t xml:space="preserve"> </w:t>
            </w:r>
            <w:r w:rsidR="005C7AE8" w:rsidRPr="00090A64">
              <w:rPr>
                <w:rFonts w:ascii="Arial" w:eastAsia="Calibri" w:hAnsi="Arial" w:cs="Arial"/>
                <w:color w:val="1F3864" w:themeColor="accent1" w:themeShade="80"/>
                <w:sz w:val="24"/>
                <w:szCs w:val="24"/>
              </w:rPr>
              <w:t>5</w:t>
            </w:r>
            <w:r w:rsidRPr="00090A64">
              <w:rPr>
                <w:rFonts w:ascii="Arial" w:eastAsia="Calibri" w:hAnsi="Arial" w:cs="Arial"/>
                <w:color w:val="1F3864" w:themeColor="accent1" w:themeShade="80"/>
                <w:sz w:val="24"/>
                <w:szCs w:val="24"/>
              </w:rPr>
              <w:t>0 words)</w:t>
            </w:r>
          </w:p>
          <w:p w14:paraId="2E421395" w14:textId="77777777" w:rsidR="00675CCD" w:rsidRPr="00090A64" w:rsidRDefault="00675CCD" w:rsidP="00877B41">
            <w:pPr>
              <w:spacing w:after="0" w:line="240" w:lineRule="auto"/>
              <w:jc w:val="left"/>
              <w:rPr>
                <w:rFonts w:ascii="Arial" w:eastAsia="Calibri" w:hAnsi="Arial" w:cs="Arial"/>
                <w:sz w:val="24"/>
                <w:szCs w:val="24"/>
              </w:rPr>
            </w:pPr>
          </w:p>
          <w:p w14:paraId="703FFD81" w14:textId="77777777" w:rsidR="00090A64" w:rsidRPr="00090A64" w:rsidRDefault="00090A64" w:rsidP="00877B41">
            <w:pPr>
              <w:spacing w:after="0" w:line="240" w:lineRule="auto"/>
              <w:jc w:val="left"/>
              <w:rPr>
                <w:rFonts w:ascii="Arial" w:eastAsia="Calibri" w:hAnsi="Arial" w:cs="Arial"/>
                <w:sz w:val="24"/>
                <w:szCs w:val="24"/>
              </w:rPr>
            </w:pPr>
          </w:p>
          <w:p w14:paraId="4C169E07" w14:textId="2978FD80" w:rsidR="0003654B" w:rsidRPr="008A23AC" w:rsidRDefault="0003654B" w:rsidP="00877B41">
            <w:pPr>
              <w:spacing w:after="0" w:line="240" w:lineRule="auto"/>
              <w:jc w:val="left"/>
              <w:rPr>
                <w:rFonts w:ascii="Arial" w:eastAsia="Calibri" w:hAnsi="Arial" w:cs="Arial"/>
                <w:color w:val="808080" w:themeColor="background1" w:themeShade="80"/>
                <w:sz w:val="24"/>
                <w:szCs w:val="24"/>
              </w:rPr>
            </w:pPr>
          </w:p>
        </w:tc>
      </w:tr>
      <w:tr w:rsidR="00E60B41" w:rsidRPr="008A23AC" w14:paraId="0DB07F29" w14:textId="77777777" w:rsidTr="4452464C">
        <w:tc>
          <w:tcPr>
            <w:tcW w:w="9010" w:type="dxa"/>
            <w:gridSpan w:val="2"/>
          </w:tcPr>
          <w:p w14:paraId="0C03D58F" w14:textId="668FDC16" w:rsidR="00E60B41" w:rsidRPr="008A23AC" w:rsidRDefault="00E60B41" w:rsidP="00877B41">
            <w:pPr>
              <w:spacing w:after="0" w:line="240" w:lineRule="auto"/>
              <w:jc w:val="left"/>
              <w:rPr>
                <w:rFonts w:ascii="Arial" w:eastAsia="Calibri" w:hAnsi="Arial" w:cs="Arial"/>
                <w:b/>
                <w:color w:val="000000" w:themeColor="text1"/>
                <w:sz w:val="24"/>
                <w:szCs w:val="24"/>
              </w:rPr>
            </w:pPr>
            <w:r w:rsidRPr="008A23AC">
              <w:rPr>
                <w:rFonts w:ascii="Arial" w:eastAsia="Calibri" w:hAnsi="Arial" w:cs="Arial"/>
                <w:b/>
                <w:color w:val="000000" w:themeColor="text1"/>
                <w:sz w:val="24"/>
                <w:szCs w:val="24"/>
              </w:rPr>
              <w:t xml:space="preserve">Previous Funding from </w:t>
            </w:r>
            <w:r w:rsidR="00AF3B49" w:rsidRPr="008A23AC">
              <w:rPr>
                <w:rFonts w:ascii="Arial" w:eastAsia="Calibri" w:hAnsi="Arial" w:cs="Arial"/>
                <w:b/>
                <w:color w:val="000000" w:themeColor="text1"/>
                <w:sz w:val="24"/>
                <w:szCs w:val="24"/>
              </w:rPr>
              <w:t xml:space="preserve">RDF (formerly </w:t>
            </w:r>
            <w:r w:rsidRPr="008A23AC">
              <w:rPr>
                <w:rFonts w:ascii="Arial" w:eastAsia="Calibri" w:hAnsi="Arial" w:cs="Arial"/>
                <w:b/>
                <w:color w:val="000000" w:themeColor="text1"/>
                <w:sz w:val="24"/>
                <w:szCs w:val="24"/>
              </w:rPr>
              <w:t>RETF</w:t>
            </w:r>
            <w:r w:rsidR="00AF3B49" w:rsidRPr="008A23AC">
              <w:rPr>
                <w:rFonts w:ascii="Arial" w:eastAsia="Calibri" w:hAnsi="Arial" w:cs="Arial"/>
                <w:b/>
                <w:color w:val="000000" w:themeColor="text1"/>
                <w:sz w:val="24"/>
                <w:szCs w:val="24"/>
              </w:rPr>
              <w:t>)</w:t>
            </w:r>
          </w:p>
          <w:p w14:paraId="73F45DC4" w14:textId="38FE3382" w:rsidR="00675CCD" w:rsidRPr="003B7F6C" w:rsidRDefault="4452464C" w:rsidP="00877B41">
            <w:pPr>
              <w:overflowPunct/>
              <w:autoSpaceDE/>
              <w:autoSpaceDN/>
              <w:adjustRightInd/>
              <w:spacing w:after="0" w:line="240" w:lineRule="auto"/>
              <w:jc w:val="left"/>
              <w:textAlignment w:val="auto"/>
              <w:rPr>
                <w:rFonts w:ascii="Arial" w:eastAsia="Calibri" w:hAnsi="Arial" w:cs="Arial"/>
                <w:sz w:val="24"/>
                <w:szCs w:val="24"/>
              </w:rPr>
            </w:pPr>
            <w:r w:rsidRPr="003B7F6C">
              <w:rPr>
                <w:rFonts w:ascii="Arial" w:eastAsia="Calibri" w:hAnsi="Arial" w:cs="Arial"/>
                <w:color w:val="1F3864" w:themeColor="accent1" w:themeShade="80"/>
                <w:sz w:val="24"/>
                <w:szCs w:val="24"/>
              </w:rPr>
              <w:lastRenderedPageBreak/>
              <w:t xml:space="preserve">Please provide details of, and outcomes from, any other </w:t>
            </w:r>
            <w:r w:rsidR="00AF3B49" w:rsidRPr="003B7F6C">
              <w:rPr>
                <w:rFonts w:ascii="Arial" w:eastAsia="Calibri" w:hAnsi="Arial" w:cs="Arial"/>
                <w:color w:val="1F3864" w:themeColor="accent1" w:themeShade="80"/>
                <w:sz w:val="24"/>
                <w:szCs w:val="24"/>
              </w:rPr>
              <w:t xml:space="preserve">RDF (formerly </w:t>
            </w:r>
            <w:r w:rsidRPr="003B7F6C">
              <w:rPr>
                <w:rFonts w:ascii="Arial" w:eastAsia="Calibri" w:hAnsi="Arial" w:cs="Arial"/>
                <w:color w:val="1F3864" w:themeColor="accent1" w:themeShade="80"/>
                <w:sz w:val="24"/>
                <w:szCs w:val="24"/>
              </w:rPr>
              <w:t>RETF</w:t>
            </w:r>
            <w:r w:rsidR="00AF3B49" w:rsidRPr="003B7F6C">
              <w:rPr>
                <w:rFonts w:ascii="Arial" w:eastAsia="Calibri" w:hAnsi="Arial" w:cs="Arial"/>
                <w:color w:val="1F3864" w:themeColor="accent1" w:themeShade="80"/>
                <w:sz w:val="24"/>
                <w:szCs w:val="24"/>
              </w:rPr>
              <w:t>)</w:t>
            </w:r>
            <w:r w:rsidRPr="003B7F6C">
              <w:rPr>
                <w:rFonts w:ascii="Arial" w:eastAsia="Calibri" w:hAnsi="Arial" w:cs="Arial"/>
                <w:color w:val="1F3864" w:themeColor="accent1" w:themeShade="80"/>
                <w:sz w:val="24"/>
                <w:szCs w:val="24"/>
              </w:rPr>
              <w:t xml:space="preserve"> funding received in the last three years.</w:t>
            </w:r>
          </w:p>
          <w:p w14:paraId="0F61F842" w14:textId="21BD17BD" w:rsidR="00C16AD3" w:rsidRPr="003B7F6C" w:rsidRDefault="00C16AD3" w:rsidP="00877B41">
            <w:pPr>
              <w:spacing w:after="0" w:line="240" w:lineRule="auto"/>
              <w:jc w:val="left"/>
              <w:rPr>
                <w:rFonts w:ascii="Arial" w:eastAsia="Calibri" w:hAnsi="Arial" w:cs="Arial"/>
                <w:bCs/>
                <w:color w:val="000000" w:themeColor="text1"/>
                <w:sz w:val="24"/>
                <w:szCs w:val="24"/>
              </w:rPr>
            </w:pPr>
          </w:p>
          <w:p w14:paraId="6E447EA8" w14:textId="77777777" w:rsidR="00C16AD3" w:rsidRPr="003B7F6C" w:rsidRDefault="00C16AD3" w:rsidP="00877B41">
            <w:pPr>
              <w:spacing w:after="0" w:line="240" w:lineRule="auto"/>
              <w:jc w:val="left"/>
              <w:rPr>
                <w:rFonts w:ascii="Arial" w:eastAsia="Calibri" w:hAnsi="Arial" w:cs="Arial"/>
                <w:bCs/>
                <w:color w:val="000000" w:themeColor="text1"/>
                <w:sz w:val="24"/>
                <w:szCs w:val="24"/>
              </w:rPr>
            </w:pPr>
          </w:p>
          <w:p w14:paraId="1F0B405A" w14:textId="15E06308" w:rsidR="00E60B41" w:rsidRPr="008A23AC" w:rsidRDefault="00E60B41" w:rsidP="00877B41">
            <w:pPr>
              <w:spacing w:after="0" w:line="240" w:lineRule="auto"/>
              <w:jc w:val="left"/>
              <w:rPr>
                <w:rFonts w:ascii="Arial" w:eastAsia="Calibri" w:hAnsi="Arial" w:cs="Arial"/>
                <w:b/>
                <w:color w:val="000000" w:themeColor="text1"/>
                <w:sz w:val="24"/>
                <w:szCs w:val="24"/>
              </w:rPr>
            </w:pPr>
          </w:p>
        </w:tc>
      </w:tr>
      <w:tr w:rsidR="00581D78" w:rsidRPr="008A23AC" w14:paraId="17328882" w14:textId="77777777" w:rsidTr="4452464C">
        <w:tc>
          <w:tcPr>
            <w:tcW w:w="9010" w:type="dxa"/>
            <w:gridSpan w:val="2"/>
          </w:tcPr>
          <w:p w14:paraId="3C52A40B" w14:textId="77777777" w:rsidR="006D73E7" w:rsidRPr="008A23AC" w:rsidRDefault="006D73E7" w:rsidP="006D73E7">
            <w:pPr>
              <w:overflowPunct/>
              <w:autoSpaceDE/>
              <w:autoSpaceDN/>
              <w:adjustRightInd/>
              <w:spacing w:after="0" w:line="240" w:lineRule="auto"/>
              <w:jc w:val="left"/>
              <w:textAlignment w:val="auto"/>
              <w:rPr>
                <w:rFonts w:ascii="Arial" w:eastAsia="Calibri" w:hAnsi="Arial" w:cs="Arial"/>
                <w:b/>
                <w:bCs/>
                <w:sz w:val="24"/>
                <w:szCs w:val="24"/>
              </w:rPr>
            </w:pPr>
            <w:r w:rsidRPr="008A23AC">
              <w:rPr>
                <w:rFonts w:ascii="Arial" w:eastAsia="Calibri" w:hAnsi="Arial" w:cs="Arial"/>
                <w:b/>
                <w:bCs/>
                <w:sz w:val="24"/>
                <w:szCs w:val="24"/>
              </w:rPr>
              <w:lastRenderedPageBreak/>
              <w:t xml:space="preserve">Signature of Applicant </w:t>
            </w:r>
          </w:p>
          <w:p w14:paraId="496C212C" w14:textId="77777777" w:rsidR="006D73E7" w:rsidRPr="008A23AC" w:rsidRDefault="006D73E7" w:rsidP="006D73E7">
            <w:pPr>
              <w:overflowPunct/>
              <w:autoSpaceDE/>
              <w:autoSpaceDN/>
              <w:adjustRightInd/>
              <w:spacing w:after="0" w:line="240" w:lineRule="auto"/>
              <w:jc w:val="left"/>
              <w:textAlignment w:val="auto"/>
              <w:rPr>
                <w:rFonts w:ascii="Arial" w:eastAsia="Calibri" w:hAnsi="Arial" w:cs="Arial"/>
                <w:sz w:val="24"/>
                <w:szCs w:val="24"/>
              </w:rPr>
            </w:pPr>
          </w:p>
          <w:p w14:paraId="54417365" w14:textId="77777777" w:rsidR="006D73E7" w:rsidRPr="008A23AC" w:rsidRDefault="006D73E7" w:rsidP="006D73E7">
            <w:pPr>
              <w:overflowPunct/>
              <w:autoSpaceDE/>
              <w:autoSpaceDN/>
              <w:adjustRightInd/>
              <w:spacing w:after="0" w:line="240" w:lineRule="auto"/>
              <w:jc w:val="left"/>
              <w:textAlignment w:val="auto"/>
              <w:rPr>
                <w:rFonts w:ascii="Arial" w:eastAsia="Calibri" w:hAnsi="Arial" w:cs="Arial"/>
                <w:sz w:val="24"/>
                <w:szCs w:val="24"/>
              </w:rPr>
            </w:pPr>
          </w:p>
          <w:p w14:paraId="748E6E83" w14:textId="122AF52F" w:rsidR="00581D78" w:rsidRPr="008A23AC" w:rsidRDefault="006D73E7" w:rsidP="006D73E7">
            <w:pPr>
              <w:spacing w:after="0" w:line="240" w:lineRule="auto"/>
              <w:jc w:val="left"/>
              <w:rPr>
                <w:rFonts w:ascii="Arial" w:eastAsia="Calibri" w:hAnsi="Arial" w:cs="Arial"/>
                <w:b/>
                <w:color w:val="000000" w:themeColor="text1"/>
                <w:sz w:val="24"/>
                <w:szCs w:val="24"/>
              </w:rPr>
            </w:pPr>
            <w:r w:rsidRPr="008A23AC">
              <w:rPr>
                <w:rFonts w:ascii="Arial" w:eastAsia="Calibri" w:hAnsi="Arial" w:cs="Arial"/>
                <w:b/>
                <w:bCs/>
                <w:sz w:val="24"/>
                <w:szCs w:val="24"/>
              </w:rPr>
              <w:t>Date</w:t>
            </w:r>
          </w:p>
        </w:tc>
      </w:tr>
      <w:tr w:rsidR="00C27404" w:rsidRPr="008A23AC" w14:paraId="21D40DBA" w14:textId="77777777" w:rsidTr="4452464C">
        <w:tc>
          <w:tcPr>
            <w:tcW w:w="9010" w:type="dxa"/>
            <w:gridSpan w:val="2"/>
            <w:shd w:val="clear" w:color="auto" w:fill="ACB9CA" w:themeFill="text2" w:themeFillTint="66"/>
          </w:tcPr>
          <w:p w14:paraId="61E4CE87" w14:textId="77777777" w:rsidR="00C27404" w:rsidRPr="008A23AC" w:rsidRDefault="00C27404" w:rsidP="00877B41">
            <w:pPr>
              <w:overflowPunct/>
              <w:autoSpaceDE/>
              <w:autoSpaceDN/>
              <w:adjustRightInd/>
              <w:spacing w:after="0" w:line="240" w:lineRule="auto"/>
              <w:jc w:val="left"/>
              <w:textAlignment w:val="auto"/>
              <w:rPr>
                <w:rFonts w:ascii="Arial" w:eastAsia="Calibri" w:hAnsi="Arial" w:cs="Arial"/>
                <w:b/>
                <w:color w:val="FFFFFF" w:themeColor="background1"/>
                <w:sz w:val="24"/>
                <w:szCs w:val="24"/>
              </w:rPr>
            </w:pPr>
            <w:r w:rsidRPr="008A23AC">
              <w:rPr>
                <w:rFonts w:ascii="Arial" w:eastAsia="Calibri" w:hAnsi="Arial" w:cs="Arial"/>
                <w:b/>
                <w:color w:val="FFFFFF" w:themeColor="background1"/>
                <w:sz w:val="24"/>
                <w:szCs w:val="24"/>
              </w:rPr>
              <w:t>Section 2 - To be completed by the Research Division Leader</w:t>
            </w:r>
          </w:p>
        </w:tc>
      </w:tr>
      <w:tr w:rsidR="00C27404" w:rsidRPr="008A23AC" w14:paraId="3CB5104D" w14:textId="77777777" w:rsidTr="4452464C">
        <w:tc>
          <w:tcPr>
            <w:tcW w:w="9010" w:type="dxa"/>
            <w:gridSpan w:val="2"/>
          </w:tcPr>
          <w:p w14:paraId="5F1F55A3" w14:textId="77777777" w:rsidR="00C27404" w:rsidRPr="008A23AC" w:rsidRDefault="00C27404" w:rsidP="00877B41">
            <w:pPr>
              <w:overflowPunct/>
              <w:autoSpaceDE/>
              <w:autoSpaceDN/>
              <w:adjustRightInd/>
              <w:spacing w:after="0" w:line="240" w:lineRule="auto"/>
              <w:jc w:val="left"/>
              <w:textAlignment w:val="auto"/>
              <w:rPr>
                <w:rFonts w:ascii="Arial" w:eastAsia="Calibri" w:hAnsi="Arial" w:cs="Arial"/>
                <w:b/>
                <w:sz w:val="24"/>
                <w:szCs w:val="24"/>
              </w:rPr>
            </w:pPr>
            <w:r w:rsidRPr="008A23AC">
              <w:rPr>
                <w:rFonts w:ascii="Arial" w:eastAsia="Calibri" w:hAnsi="Arial" w:cs="Arial"/>
                <w:b/>
                <w:sz w:val="24"/>
                <w:szCs w:val="24"/>
              </w:rPr>
              <w:t xml:space="preserve">RDL Supporting Statement </w:t>
            </w:r>
          </w:p>
          <w:p w14:paraId="13084693" w14:textId="5C6DFD53" w:rsidR="005C7AE8" w:rsidRPr="008A23AC" w:rsidRDefault="00C27404" w:rsidP="005C7AE8">
            <w:pPr>
              <w:overflowPunct/>
              <w:autoSpaceDE/>
              <w:autoSpaceDN/>
              <w:adjustRightInd/>
              <w:spacing w:after="0" w:line="240" w:lineRule="auto"/>
              <w:jc w:val="left"/>
              <w:textAlignment w:val="auto"/>
              <w:rPr>
                <w:rFonts w:ascii="Arial" w:eastAsia="Calibri" w:hAnsi="Arial" w:cs="Arial"/>
                <w:sz w:val="24"/>
                <w:szCs w:val="24"/>
              </w:rPr>
            </w:pPr>
            <w:r w:rsidRPr="003B7F6C">
              <w:rPr>
                <w:rFonts w:ascii="Arial" w:eastAsia="Calibri" w:hAnsi="Arial" w:cs="Arial"/>
                <w:color w:val="1F3864" w:themeColor="accent1" w:themeShade="80"/>
                <w:sz w:val="24"/>
                <w:szCs w:val="24"/>
              </w:rPr>
              <w:t xml:space="preserve">Please provide a supporting statement for the application. </w:t>
            </w:r>
            <w:r w:rsidR="005C7AE8" w:rsidRPr="003B7F6C">
              <w:rPr>
                <w:rFonts w:ascii="Arial" w:eastAsia="Calibri" w:hAnsi="Arial" w:cs="Arial"/>
                <w:color w:val="1F3864" w:themeColor="accent1" w:themeShade="80"/>
                <w:sz w:val="24"/>
                <w:szCs w:val="24"/>
              </w:rPr>
              <w:t>What is the REF strategic case for completion of the extended output?  What support and monitoring will be put in place to ensure timely completion? (max. 300 words)</w:t>
            </w:r>
            <w:r w:rsidR="003B7F6C">
              <w:rPr>
                <w:rFonts w:ascii="Arial" w:eastAsia="Calibri" w:hAnsi="Arial" w:cs="Arial"/>
                <w:sz w:val="24"/>
                <w:szCs w:val="24"/>
              </w:rPr>
              <w:t xml:space="preserve"> </w:t>
            </w:r>
          </w:p>
          <w:p w14:paraId="0EBE11F0" w14:textId="77777777" w:rsidR="00A83238" w:rsidRPr="008A23AC" w:rsidRDefault="00A83238" w:rsidP="00877B41">
            <w:pPr>
              <w:overflowPunct/>
              <w:autoSpaceDE/>
              <w:autoSpaceDN/>
              <w:adjustRightInd/>
              <w:spacing w:after="0" w:line="240" w:lineRule="auto"/>
              <w:jc w:val="left"/>
              <w:textAlignment w:val="auto"/>
              <w:rPr>
                <w:rFonts w:ascii="Arial" w:eastAsia="Calibri" w:hAnsi="Arial" w:cs="Arial"/>
                <w:sz w:val="24"/>
                <w:szCs w:val="24"/>
              </w:rPr>
            </w:pPr>
          </w:p>
          <w:p w14:paraId="48C752B7" w14:textId="77777777" w:rsidR="00C16AD3" w:rsidRPr="008A23AC" w:rsidRDefault="00C16AD3" w:rsidP="00877B41">
            <w:pPr>
              <w:overflowPunct/>
              <w:autoSpaceDE/>
              <w:autoSpaceDN/>
              <w:adjustRightInd/>
              <w:spacing w:after="0" w:line="240" w:lineRule="auto"/>
              <w:jc w:val="left"/>
              <w:textAlignment w:val="auto"/>
              <w:rPr>
                <w:rFonts w:ascii="Arial" w:eastAsia="Calibri" w:hAnsi="Arial" w:cs="Arial"/>
                <w:sz w:val="24"/>
                <w:szCs w:val="24"/>
              </w:rPr>
            </w:pPr>
          </w:p>
          <w:p w14:paraId="5025297A" w14:textId="2CC2D08C" w:rsidR="00C16AD3" w:rsidRPr="008A23AC" w:rsidRDefault="00C16AD3"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8A23AC" w14:paraId="1CF7E1C7" w14:textId="77777777" w:rsidTr="4452464C">
        <w:tc>
          <w:tcPr>
            <w:tcW w:w="9010" w:type="dxa"/>
            <w:gridSpan w:val="2"/>
          </w:tcPr>
          <w:p w14:paraId="49CF948C" w14:textId="58FCD1DF" w:rsidR="00C27404" w:rsidRPr="003B7F6C" w:rsidRDefault="00C27404" w:rsidP="00877B41">
            <w:pPr>
              <w:overflowPunct/>
              <w:autoSpaceDE/>
              <w:autoSpaceDN/>
              <w:adjustRightInd/>
              <w:spacing w:after="0" w:line="240" w:lineRule="auto"/>
              <w:jc w:val="left"/>
              <w:textAlignment w:val="auto"/>
              <w:rPr>
                <w:rFonts w:ascii="Arial" w:eastAsia="Calibri" w:hAnsi="Arial" w:cs="Arial"/>
                <w:sz w:val="24"/>
                <w:szCs w:val="24"/>
              </w:rPr>
            </w:pPr>
            <w:r w:rsidRPr="008A23AC">
              <w:rPr>
                <w:rFonts w:ascii="Arial" w:eastAsia="Calibri" w:hAnsi="Arial" w:cs="Arial"/>
                <w:b/>
                <w:bCs/>
                <w:sz w:val="24"/>
                <w:szCs w:val="24"/>
              </w:rPr>
              <w:t>Signature of Research Division Leader</w:t>
            </w:r>
            <w:r w:rsidR="00877B41" w:rsidRPr="008A23AC">
              <w:rPr>
                <w:rFonts w:ascii="Arial" w:eastAsia="Calibri" w:hAnsi="Arial" w:cs="Arial"/>
                <w:b/>
                <w:bCs/>
                <w:sz w:val="24"/>
                <w:szCs w:val="24"/>
              </w:rPr>
              <w:t xml:space="preserve"> </w:t>
            </w:r>
          </w:p>
          <w:p w14:paraId="4F4F89A4" w14:textId="1CB33DCD" w:rsidR="00C27404" w:rsidRPr="008A23AC" w:rsidRDefault="00C27404" w:rsidP="00877B41">
            <w:pPr>
              <w:overflowPunct/>
              <w:autoSpaceDE/>
              <w:autoSpaceDN/>
              <w:adjustRightInd/>
              <w:spacing w:after="0" w:line="240" w:lineRule="auto"/>
              <w:jc w:val="left"/>
              <w:textAlignment w:val="auto"/>
              <w:rPr>
                <w:rFonts w:ascii="Arial" w:eastAsia="Calibri" w:hAnsi="Arial" w:cs="Arial"/>
                <w:sz w:val="24"/>
                <w:szCs w:val="24"/>
              </w:rPr>
            </w:pPr>
          </w:p>
          <w:p w14:paraId="23569639" w14:textId="77777777" w:rsidR="00877B41" w:rsidRPr="008A23AC" w:rsidRDefault="00877B41" w:rsidP="00877B41">
            <w:pPr>
              <w:overflowPunct/>
              <w:autoSpaceDE/>
              <w:autoSpaceDN/>
              <w:adjustRightInd/>
              <w:spacing w:after="0" w:line="240" w:lineRule="auto"/>
              <w:jc w:val="left"/>
              <w:textAlignment w:val="auto"/>
              <w:rPr>
                <w:rFonts w:ascii="Arial" w:eastAsia="Calibri" w:hAnsi="Arial" w:cs="Arial"/>
                <w:sz w:val="24"/>
                <w:szCs w:val="24"/>
              </w:rPr>
            </w:pPr>
          </w:p>
          <w:p w14:paraId="3B829E18" w14:textId="5081C018" w:rsidR="00C27404" w:rsidRPr="008A23AC" w:rsidRDefault="00C27404" w:rsidP="00877B41">
            <w:pPr>
              <w:overflowPunct/>
              <w:autoSpaceDE/>
              <w:autoSpaceDN/>
              <w:adjustRightInd/>
              <w:spacing w:after="0" w:line="240" w:lineRule="auto"/>
              <w:jc w:val="left"/>
              <w:textAlignment w:val="auto"/>
              <w:rPr>
                <w:rFonts w:ascii="Arial" w:eastAsia="Calibri" w:hAnsi="Arial" w:cs="Arial"/>
                <w:b/>
                <w:bCs/>
                <w:sz w:val="24"/>
                <w:szCs w:val="24"/>
              </w:rPr>
            </w:pPr>
            <w:r w:rsidRPr="008A23AC">
              <w:rPr>
                <w:rFonts w:ascii="Arial" w:eastAsia="Calibri" w:hAnsi="Arial" w:cs="Arial"/>
                <w:b/>
                <w:bCs/>
                <w:sz w:val="24"/>
                <w:szCs w:val="24"/>
              </w:rPr>
              <w:t>Print Name</w:t>
            </w:r>
          </w:p>
        </w:tc>
      </w:tr>
      <w:tr w:rsidR="00C27404" w:rsidRPr="008A23AC" w14:paraId="68D508B3" w14:textId="77777777" w:rsidTr="4452464C">
        <w:tc>
          <w:tcPr>
            <w:tcW w:w="9010" w:type="dxa"/>
            <w:gridSpan w:val="2"/>
            <w:shd w:val="clear" w:color="auto" w:fill="ACB9CA" w:themeFill="text2" w:themeFillTint="66"/>
          </w:tcPr>
          <w:p w14:paraId="6C9D47B6" w14:textId="5D95DAEE" w:rsidR="00C27404" w:rsidRPr="008A23AC" w:rsidRDefault="00C27404" w:rsidP="00877B41">
            <w:pPr>
              <w:overflowPunct/>
              <w:autoSpaceDE/>
              <w:autoSpaceDN/>
              <w:adjustRightInd/>
              <w:spacing w:after="0" w:line="240" w:lineRule="auto"/>
              <w:jc w:val="left"/>
              <w:textAlignment w:val="auto"/>
              <w:rPr>
                <w:rFonts w:ascii="Arial" w:eastAsia="Calibri" w:hAnsi="Arial" w:cs="Arial"/>
                <w:b/>
                <w:color w:val="FFFFFF" w:themeColor="background1"/>
                <w:sz w:val="24"/>
                <w:szCs w:val="24"/>
              </w:rPr>
            </w:pPr>
            <w:r w:rsidRPr="008A23AC">
              <w:rPr>
                <w:rFonts w:ascii="Arial" w:eastAsia="Calibri" w:hAnsi="Arial" w:cs="Arial"/>
                <w:b/>
                <w:color w:val="FFFFFF" w:themeColor="background1"/>
                <w:sz w:val="24"/>
                <w:szCs w:val="24"/>
              </w:rPr>
              <w:t>Section 3</w:t>
            </w:r>
            <w:r w:rsidR="00877B41" w:rsidRPr="008A23AC">
              <w:rPr>
                <w:rFonts w:ascii="Arial" w:eastAsia="Calibri" w:hAnsi="Arial" w:cs="Arial"/>
                <w:b/>
                <w:color w:val="FFFFFF" w:themeColor="background1"/>
                <w:sz w:val="24"/>
                <w:szCs w:val="24"/>
              </w:rPr>
              <w:t xml:space="preserve"> -</w:t>
            </w:r>
            <w:r w:rsidRPr="008A23AC">
              <w:rPr>
                <w:rFonts w:ascii="Arial" w:eastAsia="Calibri" w:hAnsi="Arial" w:cs="Arial"/>
                <w:b/>
                <w:color w:val="FFFFFF" w:themeColor="background1"/>
                <w:sz w:val="24"/>
                <w:szCs w:val="24"/>
              </w:rPr>
              <w:t xml:space="preserve"> To be completed by the Head of School</w:t>
            </w:r>
          </w:p>
        </w:tc>
      </w:tr>
      <w:tr w:rsidR="00C27404" w:rsidRPr="008A23AC" w14:paraId="6F751ED4" w14:textId="77777777" w:rsidTr="4452464C">
        <w:tc>
          <w:tcPr>
            <w:tcW w:w="9010" w:type="dxa"/>
            <w:gridSpan w:val="2"/>
          </w:tcPr>
          <w:p w14:paraId="318F0968" w14:textId="77777777" w:rsidR="00C27404" w:rsidRPr="008A23AC" w:rsidRDefault="00C27404" w:rsidP="00877B41">
            <w:pPr>
              <w:overflowPunct/>
              <w:autoSpaceDE/>
              <w:autoSpaceDN/>
              <w:adjustRightInd/>
              <w:spacing w:after="0" w:line="240" w:lineRule="auto"/>
              <w:jc w:val="left"/>
              <w:textAlignment w:val="auto"/>
              <w:rPr>
                <w:rFonts w:ascii="Arial" w:eastAsia="Calibri" w:hAnsi="Arial" w:cs="Arial"/>
                <w:b/>
                <w:sz w:val="24"/>
                <w:szCs w:val="24"/>
              </w:rPr>
            </w:pPr>
            <w:r w:rsidRPr="008A23AC">
              <w:rPr>
                <w:rFonts w:ascii="Arial" w:eastAsia="Calibri" w:hAnsi="Arial" w:cs="Arial"/>
                <w:b/>
                <w:sz w:val="24"/>
                <w:szCs w:val="24"/>
              </w:rPr>
              <w:t>HoS Supporting Statement</w:t>
            </w:r>
          </w:p>
          <w:p w14:paraId="24726644" w14:textId="77777777" w:rsidR="005D12E0" w:rsidRPr="00D401BC" w:rsidRDefault="005D12E0" w:rsidP="005D12E0">
            <w:pPr>
              <w:overflowPunct/>
              <w:autoSpaceDE/>
              <w:autoSpaceDN/>
              <w:adjustRightInd/>
              <w:spacing w:after="0" w:line="240" w:lineRule="auto"/>
              <w:jc w:val="left"/>
              <w:textAlignment w:val="auto"/>
              <w:rPr>
                <w:rFonts w:ascii="Arial" w:eastAsia="Calibri" w:hAnsi="Arial" w:cs="Arial"/>
                <w:color w:val="1F3864" w:themeColor="accent1" w:themeShade="80"/>
                <w:sz w:val="24"/>
                <w:szCs w:val="24"/>
              </w:rPr>
            </w:pPr>
            <w:r w:rsidRPr="00D401BC">
              <w:rPr>
                <w:rFonts w:ascii="Arial" w:eastAsia="Calibri" w:hAnsi="Arial" w:cs="Arial"/>
                <w:color w:val="1F3864" w:themeColor="accent1" w:themeShade="80"/>
                <w:sz w:val="24"/>
                <w:szCs w:val="24"/>
              </w:rPr>
              <w:t xml:space="preserve">Please confirm: </w:t>
            </w:r>
          </w:p>
          <w:p w14:paraId="53CA176B" w14:textId="77777777" w:rsidR="005D12E0" w:rsidRPr="00D401BC" w:rsidRDefault="005D12E0" w:rsidP="005D12E0">
            <w:pPr>
              <w:pStyle w:val="ListParagraph"/>
              <w:numPr>
                <w:ilvl w:val="0"/>
                <w:numId w:val="7"/>
              </w:numPr>
              <w:spacing w:after="0" w:line="240" w:lineRule="auto"/>
              <w:jc w:val="left"/>
              <w:rPr>
                <w:rFonts w:ascii="Arial" w:eastAsia="Calibri" w:hAnsi="Arial" w:cs="Arial"/>
                <w:color w:val="1F3864" w:themeColor="accent1" w:themeShade="80"/>
                <w:sz w:val="24"/>
                <w:szCs w:val="24"/>
              </w:rPr>
            </w:pPr>
            <w:r w:rsidRPr="00D401BC">
              <w:rPr>
                <w:rFonts w:ascii="Arial" w:eastAsia="Calibri" w:hAnsi="Arial" w:cs="Arial"/>
                <w:color w:val="1F3864" w:themeColor="accent1" w:themeShade="80"/>
                <w:sz w:val="24"/>
                <w:szCs w:val="24"/>
              </w:rPr>
              <w:t xml:space="preserve">Your support for the project, and that successful applicants will be relieved of all  teaching responsibilities (excl. PhD supervision) for the year of the Fellowship and your commitment to cover funding shortfall if required. </w:t>
            </w:r>
          </w:p>
          <w:p w14:paraId="0AF1401D" w14:textId="46EC8F0F" w:rsidR="005D12E0" w:rsidRPr="00D401BC" w:rsidRDefault="005D12E0" w:rsidP="005D12E0">
            <w:pPr>
              <w:pStyle w:val="ListParagraph"/>
              <w:numPr>
                <w:ilvl w:val="0"/>
                <w:numId w:val="7"/>
              </w:numPr>
              <w:spacing w:after="0" w:line="240" w:lineRule="auto"/>
              <w:jc w:val="left"/>
              <w:rPr>
                <w:rFonts w:ascii="Arial" w:eastAsia="Calibri" w:hAnsi="Arial" w:cs="Arial"/>
                <w:color w:val="1F3864" w:themeColor="accent1" w:themeShade="80"/>
                <w:sz w:val="24"/>
                <w:szCs w:val="24"/>
              </w:rPr>
            </w:pPr>
            <w:r w:rsidRPr="00D401BC">
              <w:rPr>
                <w:rFonts w:ascii="Arial" w:eastAsia="Calibri" w:hAnsi="Arial" w:cs="Arial"/>
                <w:color w:val="1F3864" w:themeColor="accent1" w:themeShade="80"/>
                <w:sz w:val="24"/>
                <w:szCs w:val="24"/>
              </w:rPr>
              <w:t xml:space="preserve">That the School, through its line management and PDR and </w:t>
            </w:r>
            <w:r w:rsidR="00C03576" w:rsidRPr="00D401BC">
              <w:rPr>
                <w:rFonts w:ascii="Arial" w:eastAsia="Calibri" w:hAnsi="Arial" w:cs="Arial"/>
                <w:color w:val="1F3864" w:themeColor="accent1" w:themeShade="80"/>
                <w:sz w:val="24"/>
                <w:szCs w:val="24"/>
              </w:rPr>
              <w:t>A</w:t>
            </w:r>
            <w:r w:rsidRPr="00D401BC">
              <w:rPr>
                <w:rFonts w:ascii="Arial" w:eastAsia="Calibri" w:hAnsi="Arial" w:cs="Arial"/>
                <w:color w:val="1F3864" w:themeColor="accent1" w:themeShade="80"/>
                <w:sz w:val="24"/>
                <w:szCs w:val="24"/>
              </w:rPr>
              <w:t xml:space="preserve">RP processes, will seek to ensure that the Fellow will produce promised outputs of the Fellowship within the envisaged time. </w:t>
            </w:r>
          </w:p>
          <w:p w14:paraId="64353CA6" w14:textId="4524F886" w:rsidR="005D12E0" w:rsidRPr="008A23AC" w:rsidRDefault="005D12E0" w:rsidP="005D12E0">
            <w:pPr>
              <w:pStyle w:val="ListParagraph"/>
              <w:numPr>
                <w:ilvl w:val="0"/>
                <w:numId w:val="7"/>
              </w:numPr>
              <w:spacing w:after="0" w:line="240" w:lineRule="auto"/>
              <w:jc w:val="left"/>
              <w:rPr>
                <w:rFonts w:ascii="Arial" w:eastAsia="Calibri" w:hAnsi="Arial" w:cs="Arial"/>
                <w:sz w:val="24"/>
                <w:szCs w:val="24"/>
              </w:rPr>
            </w:pPr>
            <w:r w:rsidRPr="00D401BC">
              <w:rPr>
                <w:rFonts w:ascii="Arial" w:eastAsia="Calibri" w:hAnsi="Arial" w:cs="Arial"/>
                <w:color w:val="1F3864" w:themeColor="accent1" w:themeShade="80"/>
                <w:sz w:val="24"/>
                <w:szCs w:val="24"/>
              </w:rPr>
              <w:t>That the School will ensure that the appropriate teaching buy-out arrangements are put in place.  Please briefly outline the buyout plan below:</w:t>
            </w:r>
            <w:r w:rsidR="00D401BC">
              <w:rPr>
                <w:rFonts w:ascii="Arial" w:eastAsia="Calibri" w:hAnsi="Arial" w:cs="Arial"/>
                <w:sz w:val="24"/>
                <w:szCs w:val="24"/>
              </w:rPr>
              <w:t xml:space="preserve"> </w:t>
            </w:r>
          </w:p>
          <w:p w14:paraId="00C31CEC" w14:textId="77777777" w:rsidR="005D12E0" w:rsidRDefault="005D12E0" w:rsidP="005D12E0">
            <w:pPr>
              <w:spacing w:after="0" w:line="240" w:lineRule="auto"/>
              <w:jc w:val="left"/>
              <w:rPr>
                <w:rFonts w:ascii="Arial" w:eastAsia="Calibri" w:hAnsi="Arial" w:cs="Arial"/>
                <w:sz w:val="24"/>
                <w:szCs w:val="24"/>
              </w:rPr>
            </w:pPr>
          </w:p>
          <w:p w14:paraId="3EA7F52C" w14:textId="77777777" w:rsidR="00D401BC" w:rsidRPr="008A23AC" w:rsidRDefault="00D401BC" w:rsidP="005D12E0">
            <w:pPr>
              <w:spacing w:after="0" w:line="240" w:lineRule="auto"/>
              <w:jc w:val="left"/>
              <w:rPr>
                <w:rFonts w:ascii="Arial" w:eastAsia="Calibri" w:hAnsi="Arial" w:cs="Arial"/>
                <w:sz w:val="24"/>
                <w:szCs w:val="24"/>
              </w:rPr>
            </w:pPr>
          </w:p>
          <w:p w14:paraId="4FBBB755" w14:textId="5768A722" w:rsidR="00A83238" w:rsidRPr="008A23AC" w:rsidRDefault="00A83238" w:rsidP="00877B41">
            <w:pPr>
              <w:overflowPunct/>
              <w:autoSpaceDE/>
              <w:autoSpaceDN/>
              <w:adjustRightInd/>
              <w:spacing w:after="0" w:line="240" w:lineRule="auto"/>
              <w:jc w:val="left"/>
              <w:textAlignment w:val="auto"/>
              <w:rPr>
                <w:rFonts w:ascii="Arial" w:eastAsia="Calibri" w:hAnsi="Arial" w:cs="Arial"/>
                <w:b/>
                <w:sz w:val="24"/>
                <w:szCs w:val="24"/>
              </w:rPr>
            </w:pPr>
          </w:p>
        </w:tc>
      </w:tr>
      <w:tr w:rsidR="00C27404" w:rsidRPr="008A23AC" w14:paraId="36F1E2B2" w14:textId="77777777" w:rsidTr="4452464C">
        <w:tc>
          <w:tcPr>
            <w:tcW w:w="9010" w:type="dxa"/>
            <w:gridSpan w:val="2"/>
          </w:tcPr>
          <w:p w14:paraId="1CA50F95" w14:textId="39975212" w:rsidR="00C27404" w:rsidRPr="00D401BC" w:rsidRDefault="00C27404" w:rsidP="00877B41">
            <w:pPr>
              <w:overflowPunct/>
              <w:autoSpaceDE/>
              <w:autoSpaceDN/>
              <w:adjustRightInd/>
              <w:spacing w:after="0" w:line="240" w:lineRule="auto"/>
              <w:jc w:val="left"/>
              <w:textAlignment w:val="auto"/>
              <w:rPr>
                <w:rFonts w:ascii="Arial" w:eastAsia="Calibri" w:hAnsi="Arial" w:cs="Arial"/>
                <w:sz w:val="24"/>
                <w:szCs w:val="24"/>
              </w:rPr>
            </w:pPr>
            <w:r w:rsidRPr="008A23AC">
              <w:rPr>
                <w:rFonts w:ascii="Arial" w:eastAsia="Calibri" w:hAnsi="Arial" w:cs="Arial"/>
                <w:b/>
                <w:bCs/>
                <w:sz w:val="24"/>
                <w:szCs w:val="24"/>
              </w:rPr>
              <w:t>Signature of Head of School</w:t>
            </w:r>
          </w:p>
          <w:p w14:paraId="45B7A147" w14:textId="77777777" w:rsidR="00C27404" w:rsidRPr="008A23AC" w:rsidRDefault="00C27404" w:rsidP="00877B41">
            <w:pPr>
              <w:overflowPunct/>
              <w:autoSpaceDE/>
              <w:autoSpaceDN/>
              <w:adjustRightInd/>
              <w:spacing w:after="0" w:line="240" w:lineRule="auto"/>
              <w:jc w:val="left"/>
              <w:textAlignment w:val="auto"/>
              <w:rPr>
                <w:rFonts w:ascii="Arial" w:eastAsia="Calibri" w:hAnsi="Arial" w:cs="Arial"/>
                <w:sz w:val="24"/>
                <w:szCs w:val="24"/>
              </w:rPr>
            </w:pPr>
          </w:p>
          <w:p w14:paraId="5AA828A8" w14:textId="77777777" w:rsidR="00C16AD3" w:rsidRPr="008A23AC" w:rsidRDefault="00C16AD3" w:rsidP="00877B41">
            <w:pPr>
              <w:overflowPunct/>
              <w:autoSpaceDE/>
              <w:autoSpaceDN/>
              <w:adjustRightInd/>
              <w:spacing w:after="0" w:line="240" w:lineRule="auto"/>
              <w:jc w:val="left"/>
              <w:textAlignment w:val="auto"/>
              <w:rPr>
                <w:rFonts w:ascii="Arial" w:eastAsia="Calibri" w:hAnsi="Arial" w:cs="Arial"/>
                <w:sz w:val="24"/>
                <w:szCs w:val="24"/>
              </w:rPr>
            </w:pPr>
          </w:p>
          <w:p w14:paraId="03538A6B" w14:textId="58FCFA46" w:rsidR="00C16AD3" w:rsidRPr="008A23AC" w:rsidRDefault="00C16AD3" w:rsidP="00877B41">
            <w:pPr>
              <w:overflowPunct/>
              <w:autoSpaceDE/>
              <w:autoSpaceDN/>
              <w:adjustRightInd/>
              <w:spacing w:after="0" w:line="240" w:lineRule="auto"/>
              <w:jc w:val="left"/>
              <w:textAlignment w:val="auto"/>
              <w:rPr>
                <w:rFonts w:ascii="Arial" w:eastAsia="Calibri" w:hAnsi="Arial" w:cs="Arial"/>
                <w:b/>
                <w:bCs/>
                <w:sz w:val="24"/>
                <w:szCs w:val="24"/>
              </w:rPr>
            </w:pPr>
            <w:r w:rsidRPr="008A23AC">
              <w:rPr>
                <w:rFonts w:ascii="Arial" w:eastAsia="Calibri" w:hAnsi="Arial" w:cs="Arial"/>
                <w:b/>
                <w:bCs/>
                <w:sz w:val="24"/>
                <w:szCs w:val="24"/>
              </w:rPr>
              <w:t>Print Name</w:t>
            </w:r>
          </w:p>
        </w:tc>
      </w:tr>
    </w:tbl>
    <w:p w14:paraId="6B186870" w14:textId="77777777" w:rsidR="00C27404" w:rsidRPr="008A23AC" w:rsidRDefault="00C27404" w:rsidP="00877B41">
      <w:pPr>
        <w:spacing w:after="0" w:line="240" w:lineRule="auto"/>
        <w:jc w:val="left"/>
        <w:rPr>
          <w:rFonts w:ascii="Arial" w:eastAsia="Calibri" w:hAnsi="Arial" w:cs="Arial"/>
          <w:szCs w:val="24"/>
        </w:rPr>
      </w:pPr>
    </w:p>
    <w:p w14:paraId="3F19F721" w14:textId="784E508B" w:rsidR="0045598A" w:rsidRPr="008A23AC" w:rsidRDefault="00260D57" w:rsidP="00260D57">
      <w:pPr>
        <w:spacing w:after="0" w:line="240" w:lineRule="auto"/>
        <w:jc w:val="left"/>
        <w:rPr>
          <w:rFonts w:ascii="Arial" w:eastAsia="Calibri" w:hAnsi="Arial" w:cs="Arial"/>
          <w:szCs w:val="24"/>
        </w:rPr>
      </w:pPr>
      <w:r w:rsidRPr="008A23AC">
        <w:rPr>
          <w:rFonts w:ascii="Arial" w:eastAsia="Calibri" w:hAnsi="Arial" w:cs="Arial"/>
          <w:szCs w:val="24"/>
        </w:rPr>
        <w:t xml:space="preserve">Once completed, please email to </w:t>
      </w:r>
      <w:r w:rsidRPr="008A23AC">
        <w:rPr>
          <w:rFonts w:ascii="Arial" w:hAnsi="Arial" w:cs="Arial"/>
          <w:szCs w:val="24"/>
        </w:rPr>
        <w:t>the Executive Governance Office Research (</w:t>
      </w:r>
      <w:hyperlink r:id="rId13" w:history="1">
        <w:r w:rsidR="004B242F" w:rsidRPr="008A23AC">
          <w:rPr>
            <w:rStyle w:val="Hyperlink"/>
            <w:rFonts w:ascii="Arial" w:hAnsi="Arial" w:cs="Arial"/>
            <w:szCs w:val="24"/>
          </w:rPr>
          <w:t>research-execgovoffice@reading.ac.uk</w:t>
        </w:r>
      </w:hyperlink>
      <w:r w:rsidRPr="008A23AC">
        <w:rPr>
          <w:rFonts w:ascii="Arial" w:hAnsi="Arial" w:cs="Arial"/>
          <w:szCs w:val="24"/>
        </w:rPr>
        <w:t xml:space="preserve">) </w:t>
      </w:r>
      <w:r w:rsidRPr="008A23AC">
        <w:rPr>
          <w:rFonts w:ascii="Arial" w:eastAsia="Calibri" w:hAnsi="Arial" w:cs="Arial"/>
          <w:szCs w:val="24"/>
        </w:rPr>
        <w:t xml:space="preserve">by </w:t>
      </w:r>
      <w:r w:rsidRPr="008A23AC">
        <w:rPr>
          <w:rFonts w:ascii="Arial" w:eastAsia="Calibri" w:hAnsi="Arial" w:cs="Arial"/>
          <w:b/>
          <w:bCs/>
          <w:szCs w:val="24"/>
        </w:rPr>
        <w:t>Tuesday 25 March 2025</w:t>
      </w:r>
      <w:r w:rsidRPr="008A23AC">
        <w:rPr>
          <w:rFonts w:ascii="Arial" w:eastAsia="Calibri" w:hAnsi="Arial" w:cs="Arial"/>
          <w:szCs w:val="24"/>
        </w:rPr>
        <w:t>.</w:t>
      </w:r>
    </w:p>
    <w:sectPr w:rsidR="0045598A" w:rsidRPr="008A23AC" w:rsidSect="00311FF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12E7E" w14:textId="77777777" w:rsidR="007B2B8D" w:rsidRDefault="007B2B8D" w:rsidP="0043653E">
      <w:pPr>
        <w:spacing w:after="0" w:line="240" w:lineRule="auto"/>
      </w:pPr>
      <w:r>
        <w:separator/>
      </w:r>
    </w:p>
  </w:endnote>
  <w:endnote w:type="continuationSeparator" w:id="0">
    <w:p w14:paraId="03A28D24" w14:textId="77777777" w:rsidR="007B2B8D" w:rsidRDefault="007B2B8D" w:rsidP="0043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4FED2" w14:textId="77777777" w:rsidR="007B2B8D" w:rsidRDefault="007B2B8D" w:rsidP="0043653E">
      <w:pPr>
        <w:spacing w:after="0" w:line="240" w:lineRule="auto"/>
      </w:pPr>
      <w:r>
        <w:separator/>
      </w:r>
    </w:p>
  </w:footnote>
  <w:footnote w:type="continuationSeparator" w:id="0">
    <w:p w14:paraId="4B7BB005" w14:textId="77777777" w:rsidR="007B2B8D" w:rsidRDefault="007B2B8D" w:rsidP="00436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550"/>
    <w:multiLevelType w:val="hybridMultilevel"/>
    <w:tmpl w:val="30768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76BED"/>
    <w:multiLevelType w:val="hybridMultilevel"/>
    <w:tmpl w:val="562E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E3971"/>
    <w:multiLevelType w:val="hybridMultilevel"/>
    <w:tmpl w:val="C630B1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C51A02"/>
    <w:multiLevelType w:val="hybridMultilevel"/>
    <w:tmpl w:val="3CF845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432BD"/>
    <w:multiLevelType w:val="hybridMultilevel"/>
    <w:tmpl w:val="E6F27F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D84163E"/>
    <w:multiLevelType w:val="hybridMultilevel"/>
    <w:tmpl w:val="04E8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232DD"/>
    <w:multiLevelType w:val="hybridMultilevel"/>
    <w:tmpl w:val="4554F8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276435">
    <w:abstractNumId w:val="5"/>
  </w:num>
  <w:num w:numId="2" w16cid:durableId="603533996">
    <w:abstractNumId w:val="0"/>
  </w:num>
  <w:num w:numId="3" w16cid:durableId="12535889">
    <w:abstractNumId w:val="3"/>
  </w:num>
  <w:num w:numId="4" w16cid:durableId="1836259594">
    <w:abstractNumId w:val="4"/>
  </w:num>
  <w:num w:numId="5" w16cid:durableId="772089157">
    <w:abstractNumId w:val="1"/>
  </w:num>
  <w:num w:numId="6" w16cid:durableId="1380399350">
    <w:abstractNumId w:val="6"/>
  </w:num>
  <w:num w:numId="7" w16cid:durableId="1172909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ED0"/>
    <w:rsid w:val="00007F4C"/>
    <w:rsid w:val="00027700"/>
    <w:rsid w:val="0003654B"/>
    <w:rsid w:val="00057A7A"/>
    <w:rsid w:val="0007445E"/>
    <w:rsid w:val="00084C54"/>
    <w:rsid w:val="00090A64"/>
    <w:rsid w:val="00094549"/>
    <w:rsid w:val="000A3A4E"/>
    <w:rsid w:val="000D227E"/>
    <w:rsid w:val="000E074B"/>
    <w:rsid w:val="000E1E5C"/>
    <w:rsid w:val="00100630"/>
    <w:rsid w:val="00103A22"/>
    <w:rsid w:val="00105C3C"/>
    <w:rsid w:val="00106664"/>
    <w:rsid w:val="0011414B"/>
    <w:rsid w:val="001166B5"/>
    <w:rsid w:val="00122521"/>
    <w:rsid w:val="00124C13"/>
    <w:rsid w:val="00132832"/>
    <w:rsid w:val="00154463"/>
    <w:rsid w:val="00161474"/>
    <w:rsid w:val="00175028"/>
    <w:rsid w:val="00176967"/>
    <w:rsid w:val="001A6F12"/>
    <w:rsid w:val="001B1388"/>
    <w:rsid w:val="001C5158"/>
    <w:rsid w:val="001E6262"/>
    <w:rsid w:val="001F54F4"/>
    <w:rsid w:val="00217421"/>
    <w:rsid w:val="00217DDF"/>
    <w:rsid w:val="00225E2B"/>
    <w:rsid w:val="002300C8"/>
    <w:rsid w:val="00237637"/>
    <w:rsid w:val="00260D57"/>
    <w:rsid w:val="0027519A"/>
    <w:rsid w:val="00292D88"/>
    <w:rsid w:val="002A6437"/>
    <w:rsid w:val="002C19F8"/>
    <w:rsid w:val="002C3190"/>
    <w:rsid w:val="002C4A70"/>
    <w:rsid w:val="002E5019"/>
    <w:rsid w:val="002E505B"/>
    <w:rsid w:val="002F0B29"/>
    <w:rsid w:val="002F3DE4"/>
    <w:rsid w:val="003016F3"/>
    <w:rsid w:val="00302999"/>
    <w:rsid w:val="00311FF3"/>
    <w:rsid w:val="00312ED2"/>
    <w:rsid w:val="00314B96"/>
    <w:rsid w:val="003274DC"/>
    <w:rsid w:val="00330F7F"/>
    <w:rsid w:val="00357AB4"/>
    <w:rsid w:val="0036443D"/>
    <w:rsid w:val="00376C49"/>
    <w:rsid w:val="0038496D"/>
    <w:rsid w:val="00391BFE"/>
    <w:rsid w:val="00394DE3"/>
    <w:rsid w:val="00396FB6"/>
    <w:rsid w:val="003A6511"/>
    <w:rsid w:val="003B7F6C"/>
    <w:rsid w:val="003C0682"/>
    <w:rsid w:val="003F43FC"/>
    <w:rsid w:val="0040294C"/>
    <w:rsid w:val="00410ED0"/>
    <w:rsid w:val="004167C0"/>
    <w:rsid w:val="004235B6"/>
    <w:rsid w:val="0043653E"/>
    <w:rsid w:val="00444145"/>
    <w:rsid w:val="004539B7"/>
    <w:rsid w:val="0045598A"/>
    <w:rsid w:val="00455FF9"/>
    <w:rsid w:val="00486D48"/>
    <w:rsid w:val="004A521F"/>
    <w:rsid w:val="004A793E"/>
    <w:rsid w:val="004B242F"/>
    <w:rsid w:val="004B4E57"/>
    <w:rsid w:val="004C4F72"/>
    <w:rsid w:val="004D746D"/>
    <w:rsid w:val="004F18BE"/>
    <w:rsid w:val="00505E8C"/>
    <w:rsid w:val="00527C57"/>
    <w:rsid w:val="00537211"/>
    <w:rsid w:val="0055426D"/>
    <w:rsid w:val="00554BFC"/>
    <w:rsid w:val="0055519A"/>
    <w:rsid w:val="00564CC6"/>
    <w:rsid w:val="00565938"/>
    <w:rsid w:val="00581D78"/>
    <w:rsid w:val="005A1FCD"/>
    <w:rsid w:val="005A4E56"/>
    <w:rsid w:val="005B353D"/>
    <w:rsid w:val="005C7AE8"/>
    <w:rsid w:val="005D01B7"/>
    <w:rsid w:val="005D08BB"/>
    <w:rsid w:val="005D12E0"/>
    <w:rsid w:val="005E737E"/>
    <w:rsid w:val="006013BD"/>
    <w:rsid w:val="00601920"/>
    <w:rsid w:val="0061054C"/>
    <w:rsid w:val="006114EE"/>
    <w:rsid w:val="00613F5B"/>
    <w:rsid w:val="00614FFF"/>
    <w:rsid w:val="00615778"/>
    <w:rsid w:val="00630154"/>
    <w:rsid w:val="00647083"/>
    <w:rsid w:val="006513D9"/>
    <w:rsid w:val="00652029"/>
    <w:rsid w:val="00655EAF"/>
    <w:rsid w:val="00661B73"/>
    <w:rsid w:val="00667248"/>
    <w:rsid w:val="00675CCD"/>
    <w:rsid w:val="00676090"/>
    <w:rsid w:val="0067749A"/>
    <w:rsid w:val="00694519"/>
    <w:rsid w:val="006B1288"/>
    <w:rsid w:val="006B4A19"/>
    <w:rsid w:val="006D3BA8"/>
    <w:rsid w:val="006D73E7"/>
    <w:rsid w:val="006F2E8C"/>
    <w:rsid w:val="006F6DA2"/>
    <w:rsid w:val="007116CB"/>
    <w:rsid w:val="00712891"/>
    <w:rsid w:val="00712F6F"/>
    <w:rsid w:val="00732E68"/>
    <w:rsid w:val="007438B7"/>
    <w:rsid w:val="007447C5"/>
    <w:rsid w:val="00744B91"/>
    <w:rsid w:val="0075261A"/>
    <w:rsid w:val="00753103"/>
    <w:rsid w:val="00756D8D"/>
    <w:rsid w:val="00763EFF"/>
    <w:rsid w:val="00767D02"/>
    <w:rsid w:val="007909C9"/>
    <w:rsid w:val="00797F28"/>
    <w:rsid w:val="007B2B8D"/>
    <w:rsid w:val="007C1AAC"/>
    <w:rsid w:val="007D57BC"/>
    <w:rsid w:val="007E4621"/>
    <w:rsid w:val="007E5B4C"/>
    <w:rsid w:val="007F203E"/>
    <w:rsid w:val="0081110D"/>
    <w:rsid w:val="008128E6"/>
    <w:rsid w:val="00813FFD"/>
    <w:rsid w:val="00822E24"/>
    <w:rsid w:val="00825F9B"/>
    <w:rsid w:val="008328B3"/>
    <w:rsid w:val="008335B9"/>
    <w:rsid w:val="008439B4"/>
    <w:rsid w:val="008542C3"/>
    <w:rsid w:val="00854BCA"/>
    <w:rsid w:val="00871F43"/>
    <w:rsid w:val="00875956"/>
    <w:rsid w:val="00877444"/>
    <w:rsid w:val="00877B41"/>
    <w:rsid w:val="008860B5"/>
    <w:rsid w:val="008900AF"/>
    <w:rsid w:val="0089185B"/>
    <w:rsid w:val="00891C27"/>
    <w:rsid w:val="00892982"/>
    <w:rsid w:val="008965D7"/>
    <w:rsid w:val="00897F55"/>
    <w:rsid w:val="008A23AC"/>
    <w:rsid w:val="008B4B43"/>
    <w:rsid w:val="008C1648"/>
    <w:rsid w:val="008E7FE7"/>
    <w:rsid w:val="008F426B"/>
    <w:rsid w:val="00902926"/>
    <w:rsid w:val="009126FF"/>
    <w:rsid w:val="0091414D"/>
    <w:rsid w:val="00922E41"/>
    <w:rsid w:val="0093122B"/>
    <w:rsid w:val="00960340"/>
    <w:rsid w:val="00975E85"/>
    <w:rsid w:val="0097754C"/>
    <w:rsid w:val="00982504"/>
    <w:rsid w:val="009912EA"/>
    <w:rsid w:val="009A032E"/>
    <w:rsid w:val="009D0A4A"/>
    <w:rsid w:val="009E12C7"/>
    <w:rsid w:val="009E296D"/>
    <w:rsid w:val="00A11263"/>
    <w:rsid w:val="00A17A28"/>
    <w:rsid w:val="00A33BDA"/>
    <w:rsid w:val="00A42B46"/>
    <w:rsid w:val="00A45F18"/>
    <w:rsid w:val="00A50F12"/>
    <w:rsid w:val="00A5524B"/>
    <w:rsid w:val="00A60082"/>
    <w:rsid w:val="00A760D5"/>
    <w:rsid w:val="00A83238"/>
    <w:rsid w:val="00A860CB"/>
    <w:rsid w:val="00AA2898"/>
    <w:rsid w:val="00AB2146"/>
    <w:rsid w:val="00AB2B1B"/>
    <w:rsid w:val="00AC2B18"/>
    <w:rsid w:val="00AC3C24"/>
    <w:rsid w:val="00AE40F5"/>
    <w:rsid w:val="00AF3B49"/>
    <w:rsid w:val="00AF4F26"/>
    <w:rsid w:val="00B0240A"/>
    <w:rsid w:val="00B05F68"/>
    <w:rsid w:val="00B15B69"/>
    <w:rsid w:val="00B46C1A"/>
    <w:rsid w:val="00B54A5F"/>
    <w:rsid w:val="00B54F66"/>
    <w:rsid w:val="00B560A3"/>
    <w:rsid w:val="00B630DC"/>
    <w:rsid w:val="00B720EB"/>
    <w:rsid w:val="00B91087"/>
    <w:rsid w:val="00BB2730"/>
    <w:rsid w:val="00BB6D07"/>
    <w:rsid w:val="00BD049C"/>
    <w:rsid w:val="00BD7B88"/>
    <w:rsid w:val="00BF2223"/>
    <w:rsid w:val="00BF58C0"/>
    <w:rsid w:val="00BF5DCD"/>
    <w:rsid w:val="00C03576"/>
    <w:rsid w:val="00C05DDB"/>
    <w:rsid w:val="00C1496D"/>
    <w:rsid w:val="00C16AD3"/>
    <w:rsid w:val="00C27404"/>
    <w:rsid w:val="00C348B5"/>
    <w:rsid w:val="00C53C63"/>
    <w:rsid w:val="00C5492B"/>
    <w:rsid w:val="00C550E6"/>
    <w:rsid w:val="00C71C4D"/>
    <w:rsid w:val="00C922B6"/>
    <w:rsid w:val="00CA512A"/>
    <w:rsid w:val="00CC2563"/>
    <w:rsid w:val="00CD0966"/>
    <w:rsid w:val="00CE3A56"/>
    <w:rsid w:val="00CE6AD4"/>
    <w:rsid w:val="00CE78C2"/>
    <w:rsid w:val="00CF758F"/>
    <w:rsid w:val="00D112A2"/>
    <w:rsid w:val="00D254EB"/>
    <w:rsid w:val="00D401BC"/>
    <w:rsid w:val="00D5349E"/>
    <w:rsid w:val="00D71AD5"/>
    <w:rsid w:val="00D7523A"/>
    <w:rsid w:val="00D80745"/>
    <w:rsid w:val="00DB0F8C"/>
    <w:rsid w:val="00DB1A92"/>
    <w:rsid w:val="00DB27D2"/>
    <w:rsid w:val="00DC2A73"/>
    <w:rsid w:val="00DD5EBC"/>
    <w:rsid w:val="00E21FEA"/>
    <w:rsid w:val="00E220A2"/>
    <w:rsid w:val="00E32846"/>
    <w:rsid w:val="00E34A07"/>
    <w:rsid w:val="00E36227"/>
    <w:rsid w:val="00E438DD"/>
    <w:rsid w:val="00E531AC"/>
    <w:rsid w:val="00E53D5A"/>
    <w:rsid w:val="00E60B41"/>
    <w:rsid w:val="00E61738"/>
    <w:rsid w:val="00E66989"/>
    <w:rsid w:val="00E66E6C"/>
    <w:rsid w:val="00E70129"/>
    <w:rsid w:val="00E7155B"/>
    <w:rsid w:val="00E92EBA"/>
    <w:rsid w:val="00E968DB"/>
    <w:rsid w:val="00EA6DBC"/>
    <w:rsid w:val="00EB33BE"/>
    <w:rsid w:val="00EB6BAE"/>
    <w:rsid w:val="00ED2504"/>
    <w:rsid w:val="00ED686B"/>
    <w:rsid w:val="00ED7F9F"/>
    <w:rsid w:val="00EE2735"/>
    <w:rsid w:val="00EE66D9"/>
    <w:rsid w:val="00F0011E"/>
    <w:rsid w:val="00F10E5D"/>
    <w:rsid w:val="00F112D6"/>
    <w:rsid w:val="00F1202A"/>
    <w:rsid w:val="00F16BE6"/>
    <w:rsid w:val="00F203D5"/>
    <w:rsid w:val="00F339F1"/>
    <w:rsid w:val="00F67443"/>
    <w:rsid w:val="00F71802"/>
    <w:rsid w:val="00F772FB"/>
    <w:rsid w:val="00FA44F6"/>
    <w:rsid w:val="00FB024C"/>
    <w:rsid w:val="00FB386A"/>
    <w:rsid w:val="00FB4DB5"/>
    <w:rsid w:val="00FD271C"/>
    <w:rsid w:val="00FD33DB"/>
    <w:rsid w:val="00FD6A0C"/>
    <w:rsid w:val="00FF081C"/>
    <w:rsid w:val="00FF21BF"/>
    <w:rsid w:val="265929D4"/>
    <w:rsid w:val="2727988B"/>
    <w:rsid w:val="4452464C"/>
    <w:rsid w:val="5D5517EB"/>
    <w:rsid w:val="60B8A5BD"/>
    <w:rsid w:val="698B22E4"/>
    <w:rsid w:val="7B758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C587"/>
  <w15:chartTrackingRefBased/>
  <w15:docId w15:val="{FE8938AA-72F3-2944-A407-57AECC3C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CD"/>
    <w:pPr>
      <w:spacing w:after="120" w:line="360" w:lineRule="auto"/>
      <w:jc w:val="both"/>
    </w:pPr>
    <w:rPr>
      <w:rFonts w:ascii="Times New Roman" w:hAnsi="Times New Roman"/>
      <w:szCs w:val="22"/>
    </w:rPr>
  </w:style>
  <w:style w:type="paragraph" w:styleId="Heading1">
    <w:name w:val="heading 1"/>
    <w:basedOn w:val="Normal"/>
    <w:next w:val="Normal"/>
    <w:link w:val="Heading1Char"/>
    <w:uiPriority w:val="9"/>
    <w:qFormat/>
    <w:rsid w:val="00EB33BE"/>
    <w:pPr>
      <w:keepNext/>
      <w:keepLines/>
      <w:spacing w:before="240" w:after="0"/>
      <w:jc w:val="center"/>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B33BE"/>
    <w:pPr>
      <w:keepNext/>
      <w:keepLines/>
      <w:spacing w:before="40" w:after="0"/>
      <w:jc w:val="left"/>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uiPriority w:val="9"/>
    <w:unhideWhenUsed/>
    <w:qFormat/>
    <w:rsid w:val="00EB33BE"/>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B33BE"/>
    <w:pPr>
      <w:keepNext/>
      <w:keepLines/>
      <w:spacing w:before="40" w:after="0"/>
      <w:outlineLvl w:val="3"/>
    </w:pPr>
    <w:rPr>
      <w:rFonts w:eastAsiaTheme="majorEastAsia" w:cstheme="majorBidi"/>
      <w:i/>
      <w:iCs/>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5A1FCD"/>
    <w:pPr>
      <w:spacing w:after="0" w:line="240" w:lineRule="auto"/>
      <w:ind w:left="720" w:hanging="720"/>
    </w:pPr>
    <w:rPr>
      <w:rFonts w:ascii="Arial" w:hAnsi="Arial"/>
      <w:sz w:val="20"/>
      <w:szCs w:val="20"/>
    </w:rPr>
  </w:style>
  <w:style w:type="character" w:customStyle="1" w:styleId="FootnoteTextChar">
    <w:name w:val="Footnote Text Char"/>
    <w:basedOn w:val="DefaultParagraphFont"/>
    <w:link w:val="FootnoteText"/>
    <w:uiPriority w:val="99"/>
    <w:rsid w:val="005A1FCD"/>
    <w:rPr>
      <w:rFonts w:ascii="Arial" w:hAnsi="Arial"/>
      <w:sz w:val="20"/>
      <w:szCs w:val="20"/>
    </w:rPr>
  </w:style>
  <w:style w:type="character" w:customStyle="1" w:styleId="Heading1Char">
    <w:name w:val="Heading 1 Char"/>
    <w:basedOn w:val="DefaultParagraphFont"/>
    <w:link w:val="Heading1"/>
    <w:uiPriority w:val="9"/>
    <w:rsid w:val="00EB33BE"/>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EB33BE"/>
    <w:rPr>
      <w:rFonts w:ascii="Arial" w:eastAsiaTheme="majorEastAsia" w:hAnsi="Arial" w:cstheme="majorBidi"/>
      <w:b/>
      <w:color w:val="2F5496" w:themeColor="accent1" w:themeShade="BF"/>
      <w:szCs w:val="26"/>
    </w:rPr>
  </w:style>
  <w:style w:type="character" w:customStyle="1" w:styleId="Heading3Char">
    <w:name w:val="Heading 3 Char"/>
    <w:basedOn w:val="DefaultParagraphFont"/>
    <w:link w:val="Heading3"/>
    <w:uiPriority w:val="9"/>
    <w:rsid w:val="00EB33BE"/>
    <w:rPr>
      <w:rFonts w:ascii="Arial" w:eastAsiaTheme="majorEastAsia" w:hAnsi="Arial" w:cstheme="majorBidi"/>
      <w:color w:val="1F3763" w:themeColor="accent1" w:themeShade="7F"/>
    </w:rPr>
  </w:style>
  <w:style w:type="character" w:customStyle="1" w:styleId="Heading4Char">
    <w:name w:val="Heading 4 Char"/>
    <w:basedOn w:val="DefaultParagraphFont"/>
    <w:link w:val="Heading4"/>
    <w:uiPriority w:val="9"/>
    <w:semiHidden/>
    <w:rsid w:val="00EB33BE"/>
    <w:rPr>
      <w:rFonts w:ascii="Arial" w:eastAsiaTheme="majorEastAsia" w:hAnsi="Arial" w:cstheme="majorBidi"/>
      <w:i/>
      <w:iCs/>
      <w:color w:val="2F5496" w:themeColor="accent1" w:themeShade="BF"/>
    </w:rPr>
  </w:style>
  <w:style w:type="paragraph" w:styleId="ListParagraph">
    <w:name w:val="List Paragraph"/>
    <w:basedOn w:val="Normal"/>
    <w:uiPriority w:val="34"/>
    <w:qFormat/>
    <w:rsid w:val="00132832"/>
    <w:pPr>
      <w:ind w:left="720"/>
      <w:contextualSpacing/>
    </w:pPr>
  </w:style>
  <w:style w:type="character" w:styleId="Hyperlink">
    <w:name w:val="Hyperlink"/>
    <w:rsid w:val="0055426D"/>
    <w:rPr>
      <w:color w:val="0000FF"/>
      <w:u w:val="single"/>
    </w:rPr>
  </w:style>
  <w:style w:type="table" w:styleId="TableGrid">
    <w:name w:val="Table Grid"/>
    <w:basedOn w:val="TableNormal"/>
    <w:uiPriority w:val="59"/>
    <w:rsid w:val="00C27404"/>
    <w:pPr>
      <w:overflowPunct w:val="0"/>
      <w:autoSpaceDE w:val="0"/>
      <w:autoSpaceDN w:val="0"/>
      <w:adjustRightInd w:val="0"/>
      <w:spacing w:line="300" w:lineRule="atLeast"/>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146"/>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AB214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D33DB"/>
    <w:rPr>
      <w:sz w:val="16"/>
      <w:szCs w:val="16"/>
    </w:rPr>
  </w:style>
  <w:style w:type="paragraph" w:styleId="CommentText">
    <w:name w:val="annotation text"/>
    <w:basedOn w:val="Normal"/>
    <w:link w:val="CommentTextChar"/>
    <w:uiPriority w:val="99"/>
    <w:unhideWhenUsed/>
    <w:rsid w:val="00FD33DB"/>
    <w:pPr>
      <w:spacing w:line="240" w:lineRule="auto"/>
    </w:pPr>
    <w:rPr>
      <w:sz w:val="20"/>
      <w:szCs w:val="20"/>
    </w:rPr>
  </w:style>
  <w:style w:type="character" w:customStyle="1" w:styleId="CommentTextChar">
    <w:name w:val="Comment Text Char"/>
    <w:basedOn w:val="DefaultParagraphFont"/>
    <w:link w:val="CommentText"/>
    <w:uiPriority w:val="99"/>
    <w:rsid w:val="00FD33D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33DB"/>
    <w:rPr>
      <w:b/>
      <w:bCs/>
    </w:rPr>
  </w:style>
  <w:style w:type="character" w:customStyle="1" w:styleId="CommentSubjectChar">
    <w:name w:val="Comment Subject Char"/>
    <w:basedOn w:val="CommentTextChar"/>
    <w:link w:val="CommentSubject"/>
    <w:uiPriority w:val="99"/>
    <w:semiHidden/>
    <w:rsid w:val="00FD33DB"/>
    <w:rPr>
      <w:rFonts w:ascii="Times New Roman" w:hAnsi="Times New Roman"/>
      <w:b/>
      <w:bCs/>
      <w:sz w:val="20"/>
      <w:szCs w:val="20"/>
    </w:rPr>
  </w:style>
  <w:style w:type="character" w:styleId="UnresolvedMention">
    <w:name w:val="Unresolved Mention"/>
    <w:basedOn w:val="DefaultParagraphFont"/>
    <w:uiPriority w:val="99"/>
    <w:semiHidden/>
    <w:unhideWhenUsed/>
    <w:rsid w:val="0045598A"/>
    <w:rPr>
      <w:color w:val="605E5C"/>
      <w:shd w:val="clear" w:color="auto" w:fill="E1DFDD"/>
    </w:rPr>
  </w:style>
  <w:style w:type="paragraph" w:styleId="Revision">
    <w:name w:val="Revision"/>
    <w:hidden/>
    <w:uiPriority w:val="99"/>
    <w:semiHidden/>
    <w:rsid w:val="004F18BE"/>
    <w:rPr>
      <w:rFonts w:ascii="Times New Roman" w:hAnsi="Times New Roman"/>
      <w:szCs w:val="22"/>
    </w:rPr>
  </w:style>
  <w:style w:type="paragraph" w:styleId="Header">
    <w:name w:val="header"/>
    <w:basedOn w:val="Normal"/>
    <w:link w:val="HeaderChar"/>
    <w:uiPriority w:val="99"/>
    <w:unhideWhenUsed/>
    <w:rsid w:val="00436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53E"/>
    <w:rPr>
      <w:rFonts w:ascii="Times New Roman" w:hAnsi="Times New Roman"/>
      <w:szCs w:val="22"/>
    </w:rPr>
  </w:style>
  <w:style w:type="paragraph" w:styleId="Footer">
    <w:name w:val="footer"/>
    <w:basedOn w:val="Normal"/>
    <w:link w:val="FooterChar"/>
    <w:uiPriority w:val="99"/>
    <w:unhideWhenUsed/>
    <w:rsid w:val="00436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53E"/>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29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execgovoffice@reading.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execgovoffice@reading.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76a080-e978-4c6f-9404-9a08901db6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18" ma:contentTypeDescription="Create a new document." ma:contentTypeScope="" ma:versionID="c6ead1bc3f1eff8a425dbabf41c374d1">
  <xsd:schema xmlns:xsd="http://www.w3.org/2001/XMLSchema" xmlns:xs="http://www.w3.org/2001/XMLSchema" xmlns:p="http://schemas.microsoft.com/office/2006/metadata/properties" xmlns:ns3="2e76a080-e978-4c6f-9404-9a08901db6cb" xmlns:ns4="14021365-9c4a-42c7-9af8-2b2d04039a8f" targetNamespace="http://schemas.microsoft.com/office/2006/metadata/properties" ma:root="true" ma:fieldsID="5c3f6c763e332501f839386ebd4fcb30" ns3:_="" ns4:_="">
    <xsd:import namespace="2e76a080-e978-4c6f-9404-9a08901db6cb"/>
    <xsd:import namespace="14021365-9c4a-42c7-9af8-2b2d04039a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21365-9c4a-42c7-9af8-2b2d04039a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57C5E-4D4E-41E7-B716-D7DAFC9E7653}">
  <ds:schemaRefs>
    <ds:schemaRef ds:uri="http://schemas.microsoft.com/sharepoint/v3/contenttype/forms"/>
  </ds:schemaRefs>
</ds:datastoreItem>
</file>

<file path=customXml/itemProps2.xml><?xml version="1.0" encoding="utf-8"?>
<ds:datastoreItem xmlns:ds="http://schemas.openxmlformats.org/officeDocument/2006/customXml" ds:itemID="{BDDBBBA5-6C6C-4F41-AB3F-EDF59169EA53}">
  <ds:schemaRefs>
    <ds:schemaRef ds:uri="http://schemas.microsoft.com/office/2006/metadata/properties"/>
    <ds:schemaRef ds:uri="http://schemas.microsoft.com/office/infopath/2007/PartnerControls"/>
    <ds:schemaRef ds:uri="2e76a080-e978-4c6f-9404-9a08901db6cb"/>
  </ds:schemaRefs>
</ds:datastoreItem>
</file>

<file path=customXml/itemProps3.xml><?xml version="1.0" encoding="utf-8"?>
<ds:datastoreItem xmlns:ds="http://schemas.openxmlformats.org/officeDocument/2006/customXml" ds:itemID="{841B6CFD-6569-487A-8EF0-148072B56ACC}">
  <ds:schemaRefs>
    <ds:schemaRef ds:uri="http://schemas.openxmlformats.org/officeDocument/2006/bibliography"/>
  </ds:schemaRefs>
</ds:datastoreItem>
</file>

<file path=customXml/itemProps4.xml><?xml version="1.0" encoding="utf-8"?>
<ds:datastoreItem xmlns:ds="http://schemas.openxmlformats.org/officeDocument/2006/customXml" ds:itemID="{8EAA3747-7E75-4294-809E-DF3C73E5F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a080-e978-4c6f-9404-9a08901db6cb"/>
    <ds:schemaRef ds:uri="14021365-9c4a-42c7-9af8-2b2d0403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Zaum</dc:creator>
  <cp:keywords/>
  <dc:description/>
  <cp:lastModifiedBy>Colin Bulpitt</cp:lastModifiedBy>
  <cp:revision>2</cp:revision>
  <cp:lastPrinted>2023-01-17T14:34:00Z</cp:lastPrinted>
  <dcterms:created xsi:type="dcterms:W3CDTF">2025-01-16T16:02:00Z</dcterms:created>
  <dcterms:modified xsi:type="dcterms:W3CDTF">2025-01-16T16:02:00Z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ies>
</file>